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45" w:rsidRDefault="00AD1145" w:rsidP="00BD3458">
      <w:pPr>
        <w:pStyle w:val="a4"/>
        <w:rPr>
          <w:rFonts w:asciiTheme="minorEastAsia" w:eastAsiaTheme="minorEastAsia" w:hAnsiTheme="minorEastAsia"/>
          <w:snapToGrid w:val="0"/>
          <w:kern w:val="0"/>
          <w:szCs w:val="21"/>
        </w:rPr>
      </w:pPr>
      <w:r w:rsidRPr="00C8605A">
        <w:rPr>
          <w:rFonts w:asciiTheme="minorEastAsia" w:eastAsiaTheme="minorEastAsia" w:hAnsiTheme="minorEastAsia" w:hint="eastAsia"/>
          <w:snapToGrid w:val="0"/>
          <w:kern w:val="0"/>
          <w:szCs w:val="21"/>
        </w:rPr>
        <w:t>臨床研究部の活動状況</w:t>
      </w:r>
    </w:p>
    <w:p w:rsidR="002A4B8E" w:rsidRPr="00C8605A" w:rsidRDefault="002A4B8E" w:rsidP="00BD3458">
      <w:pPr>
        <w:pStyle w:val="a4"/>
        <w:rPr>
          <w:rFonts w:asciiTheme="minorEastAsia" w:eastAsiaTheme="minorEastAsia" w:hAnsiTheme="minorEastAsia"/>
          <w:snapToGrid w:val="0"/>
          <w:kern w:val="0"/>
          <w:szCs w:val="21"/>
        </w:rPr>
      </w:pPr>
    </w:p>
    <w:p w:rsidR="00AD1145" w:rsidRPr="00C8605A" w:rsidRDefault="00AD1145" w:rsidP="00CD3B22">
      <w:pPr>
        <w:pStyle w:val="a4"/>
        <w:tabs>
          <w:tab w:val="clear" w:pos="4252"/>
        </w:tabs>
        <w:snapToGrid/>
        <w:rPr>
          <w:rFonts w:asciiTheme="minorEastAsia" w:eastAsiaTheme="minorEastAsia" w:hAnsiTheme="minorEastAsia"/>
          <w:kern w:val="0"/>
          <w:szCs w:val="21"/>
        </w:rPr>
      </w:pPr>
      <w:r w:rsidRPr="00C8605A">
        <w:rPr>
          <w:rFonts w:asciiTheme="minorEastAsia" w:eastAsiaTheme="minorEastAsia" w:hAnsiTheme="minorEastAsia" w:hint="eastAsia"/>
          <w:snapToGrid w:val="0"/>
          <w:kern w:val="0"/>
          <w:szCs w:val="21"/>
        </w:rPr>
        <w:t xml:space="preserve">　</w:t>
      </w:r>
      <w:r w:rsidRPr="00C8605A">
        <w:rPr>
          <w:rFonts w:asciiTheme="minorEastAsia" w:eastAsiaTheme="minorEastAsia" w:hAnsiTheme="minorEastAsia" w:hint="eastAsia"/>
          <w:kern w:val="0"/>
          <w:szCs w:val="21"/>
        </w:rPr>
        <w:t>治験</w:t>
      </w:r>
    </w:p>
    <w:p w:rsidR="00DC4AD8" w:rsidRPr="00C8605A" w:rsidRDefault="00AD1145" w:rsidP="00DC4AD8">
      <w:pPr>
        <w:pStyle w:val="a4"/>
        <w:tabs>
          <w:tab w:val="clear" w:pos="4252"/>
        </w:tabs>
        <w:snapToGrid/>
        <w:rPr>
          <w:rFonts w:asciiTheme="minorEastAsia" w:eastAsiaTheme="minorEastAsia" w:hAnsiTheme="minorEastAsia"/>
          <w:kern w:val="0"/>
          <w:szCs w:val="21"/>
        </w:rPr>
      </w:pPr>
      <w:r w:rsidRPr="00C8605A">
        <w:rPr>
          <w:rFonts w:asciiTheme="minorEastAsia" w:eastAsiaTheme="minorEastAsia" w:hAnsiTheme="minorEastAsia" w:hint="eastAsia"/>
          <w:kern w:val="0"/>
          <w:szCs w:val="21"/>
        </w:rPr>
        <w:t xml:space="preserve">　</w:t>
      </w:r>
      <w:r w:rsidR="00A07984">
        <w:rPr>
          <w:rFonts w:asciiTheme="minorEastAsia" w:eastAsiaTheme="minorEastAsia" w:hAnsiTheme="minorEastAsia" w:hint="eastAsia"/>
          <w:kern w:val="0"/>
          <w:szCs w:val="21"/>
        </w:rPr>
        <w:t>2</w:t>
      </w:r>
      <w:r w:rsidR="00A07984">
        <w:rPr>
          <w:rFonts w:asciiTheme="minorEastAsia" w:eastAsiaTheme="minorEastAsia" w:hAnsiTheme="minorEastAsia"/>
          <w:kern w:val="0"/>
          <w:szCs w:val="21"/>
        </w:rPr>
        <w:t>014</w:t>
      </w:r>
      <w:r w:rsidRPr="00C8605A">
        <w:rPr>
          <w:rFonts w:asciiTheme="minorEastAsia" w:eastAsiaTheme="minorEastAsia" w:hAnsiTheme="minorEastAsia" w:hint="eastAsia"/>
          <w:kern w:val="0"/>
          <w:szCs w:val="21"/>
        </w:rPr>
        <w:t>年度は新規・継続合わせて</w:t>
      </w:r>
      <w:r w:rsidR="0081085B" w:rsidRPr="00C8605A">
        <w:rPr>
          <w:rFonts w:asciiTheme="minorEastAsia" w:eastAsiaTheme="minorEastAsia" w:hAnsiTheme="minorEastAsia" w:hint="eastAsia"/>
          <w:kern w:val="0"/>
          <w:szCs w:val="21"/>
        </w:rPr>
        <w:t>18</w:t>
      </w:r>
      <w:r w:rsidRPr="00C8605A">
        <w:rPr>
          <w:rFonts w:asciiTheme="minorEastAsia" w:eastAsiaTheme="minorEastAsia" w:hAnsiTheme="minorEastAsia" w:hint="eastAsia"/>
          <w:kern w:val="0"/>
          <w:szCs w:val="21"/>
        </w:rPr>
        <w:t>プロトコールを実施し、</w:t>
      </w:r>
      <w:r w:rsidR="0081085B" w:rsidRPr="00C8605A">
        <w:rPr>
          <w:rFonts w:asciiTheme="minorEastAsia" w:eastAsiaTheme="minorEastAsia" w:hAnsiTheme="minorEastAsia" w:hint="eastAsia"/>
          <w:kern w:val="0"/>
          <w:szCs w:val="21"/>
        </w:rPr>
        <w:t>32</w:t>
      </w:r>
      <w:r w:rsidR="009A4D78" w:rsidRPr="00C8605A">
        <w:rPr>
          <w:rFonts w:asciiTheme="minorEastAsia" w:eastAsiaTheme="minorEastAsia" w:hAnsiTheme="minorEastAsia" w:hint="eastAsia"/>
          <w:kern w:val="0"/>
          <w:szCs w:val="21"/>
        </w:rPr>
        <w:t>例に</w:t>
      </w:r>
      <w:r w:rsidR="00944D9A" w:rsidRPr="00C8605A">
        <w:rPr>
          <w:rFonts w:asciiTheme="minorEastAsia" w:eastAsiaTheme="minorEastAsia" w:hAnsiTheme="minorEastAsia" w:hint="eastAsia"/>
          <w:kern w:val="0"/>
          <w:szCs w:val="21"/>
        </w:rPr>
        <w:t>参加</w:t>
      </w:r>
      <w:r w:rsidR="008521D8" w:rsidRPr="00C8605A">
        <w:rPr>
          <w:rFonts w:asciiTheme="minorEastAsia" w:eastAsiaTheme="minorEastAsia" w:hAnsiTheme="minorEastAsia" w:hint="eastAsia"/>
          <w:kern w:val="0"/>
          <w:szCs w:val="21"/>
        </w:rPr>
        <w:t>・協力して頂いた</w:t>
      </w:r>
      <w:r w:rsidRPr="00C8605A">
        <w:rPr>
          <w:rFonts w:asciiTheme="minorEastAsia" w:eastAsiaTheme="minorEastAsia" w:hAnsiTheme="minorEastAsia" w:hint="eastAsia"/>
          <w:kern w:val="0"/>
          <w:szCs w:val="21"/>
        </w:rPr>
        <w:t>。すなわちCOPD</w:t>
      </w:r>
      <w:r w:rsidR="00F92E12" w:rsidRPr="00C8605A">
        <w:rPr>
          <w:rFonts w:asciiTheme="minorEastAsia" w:eastAsiaTheme="minorEastAsia" w:hAnsiTheme="minorEastAsia" w:hint="eastAsia"/>
          <w:kern w:val="0"/>
          <w:szCs w:val="21"/>
        </w:rPr>
        <w:t xml:space="preserve"> </w:t>
      </w:r>
      <w:r w:rsidR="00213B96" w:rsidRPr="00C8605A">
        <w:rPr>
          <w:rFonts w:asciiTheme="minorEastAsia" w:eastAsiaTheme="minorEastAsia" w:hAnsiTheme="minorEastAsia" w:hint="eastAsia"/>
          <w:kern w:val="0"/>
          <w:szCs w:val="21"/>
        </w:rPr>
        <w:t>9</w:t>
      </w:r>
      <w:r w:rsidRPr="00C8605A">
        <w:rPr>
          <w:rFonts w:asciiTheme="minorEastAsia" w:eastAsiaTheme="minorEastAsia" w:hAnsiTheme="minorEastAsia" w:hint="eastAsia"/>
          <w:kern w:val="0"/>
          <w:szCs w:val="21"/>
        </w:rPr>
        <w:t>例、</w:t>
      </w:r>
      <w:r w:rsidR="00D31778" w:rsidRPr="00C8605A">
        <w:rPr>
          <w:rFonts w:asciiTheme="minorEastAsia" w:eastAsiaTheme="minorEastAsia" w:hAnsiTheme="minorEastAsia" w:hint="eastAsia"/>
          <w:kern w:val="0"/>
          <w:szCs w:val="21"/>
        </w:rPr>
        <w:t>パーキンソン病 5</w:t>
      </w:r>
      <w:r w:rsidR="00213B96" w:rsidRPr="00C8605A">
        <w:rPr>
          <w:rFonts w:asciiTheme="minorEastAsia" w:eastAsiaTheme="minorEastAsia" w:hAnsiTheme="minorEastAsia" w:hint="eastAsia"/>
          <w:kern w:val="0"/>
          <w:szCs w:val="21"/>
        </w:rPr>
        <w:t>例、呼吸器感染症 4例、</w:t>
      </w:r>
      <w:r w:rsidR="00133392" w:rsidRPr="00C8605A">
        <w:rPr>
          <w:rFonts w:asciiTheme="minorEastAsia" w:eastAsiaTheme="minorEastAsia" w:hAnsiTheme="minorEastAsia" w:hint="eastAsia"/>
          <w:kern w:val="0"/>
          <w:szCs w:val="21"/>
        </w:rPr>
        <w:t>関節リウマチ</w:t>
      </w:r>
      <w:r w:rsidR="00213B96" w:rsidRPr="00C8605A">
        <w:rPr>
          <w:rFonts w:asciiTheme="minorEastAsia" w:eastAsiaTheme="minorEastAsia" w:hAnsiTheme="minorEastAsia" w:hint="eastAsia"/>
          <w:kern w:val="0"/>
          <w:szCs w:val="21"/>
        </w:rPr>
        <w:t>4</w:t>
      </w:r>
      <w:r w:rsidR="00133392" w:rsidRPr="00C8605A">
        <w:rPr>
          <w:rFonts w:asciiTheme="minorEastAsia" w:eastAsiaTheme="minorEastAsia" w:hAnsiTheme="minorEastAsia" w:hint="eastAsia"/>
          <w:kern w:val="0"/>
          <w:szCs w:val="21"/>
        </w:rPr>
        <w:t>例、</w:t>
      </w:r>
      <w:r w:rsidR="00213B96" w:rsidRPr="00C8605A">
        <w:rPr>
          <w:rFonts w:asciiTheme="minorEastAsia" w:eastAsiaTheme="minorEastAsia" w:hAnsiTheme="minorEastAsia" w:hint="eastAsia"/>
          <w:kern w:val="0"/>
          <w:szCs w:val="21"/>
        </w:rPr>
        <w:t>喘息3</w:t>
      </w:r>
      <w:r w:rsidR="00D31778" w:rsidRPr="00C8605A">
        <w:rPr>
          <w:rFonts w:asciiTheme="minorEastAsia" w:eastAsiaTheme="minorEastAsia" w:hAnsiTheme="minorEastAsia" w:hint="eastAsia"/>
          <w:kern w:val="0"/>
          <w:szCs w:val="21"/>
        </w:rPr>
        <w:t>例</w:t>
      </w:r>
      <w:r w:rsidR="00213B96" w:rsidRPr="00C8605A">
        <w:rPr>
          <w:rFonts w:asciiTheme="minorEastAsia" w:eastAsiaTheme="minorEastAsia" w:hAnsiTheme="minorEastAsia" w:hint="eastAsia"/>
          <w:kern w:val="0"/>
          <w:szCs w:val="21"/>
        </w:rPr>
        <w:t>、</w:t>
      </w:r>
      <w:r w:rsidR="00D31778" w:rsidRPr="00C8605A">
        <w:rPr>
          <w:rFonts w:asciiTheme="minorEastAsia" w:eastAsiaTheme="minorEastAsia" w:hAnsiTheme="minorEastAsia" w:hint="eastAsia"/>
          <w:kern w:val="0"/>
          <w:szCs w:val="21"/>
        </w:rPr>
        <w:t>多発性硬化症 3例、</w:t>
      </w:r>
      <w:r w:rsidR="00F92E12" w:rsidRPr="00C8605A">
        <w:rPr>
          <w:rFonts w:asciiTheme="minorEastAsia" w:eastAsiaTheme="minorEastAsia" w:hAnsiTheme="minorEastAsia" w:hint="eastAsia"/>
          <w:kern w:val="0"/>
          <w:szCs w:val="21"/>
        </w:rPr>
        <w:t xml:space="preserve">肺がん </w:t>
      </w:r>
      <w:r w:rsidR="00213B96" w:rsidRPr="00C8605A">
        <w:rPr>
          <w:rFonts w:asciiTheme="minorEastAsia" w:eastAsiaTheme="minorEastAsia" w:hAnsiTheme="minorEastAsia" w:hint="eastAsia"/>
          <w:kern w:val="0"/>
          <w:szCs w:val="21"/>
        </w:rPr>
        <w:t>2</w:t>
      </w:r>
      <w:r w:rsidR="00F92E12" w:rsidRPr="00C8605A">
        <w:rPr>
          <w:rFonts w:asciiTheme="minorEastAsia" w:eastAsiaTheme="minorEastAsia" w:hAnsiTheme="minorEastAsia" w:hint="eastAsia"/>
          <w:kern w:val="0"/>
          <w:szCs w:val="21"/>
        </w:rPr>
        <w:t>例、</w:t>
      </w:r>
      <w:r w:rsidR="00D31778" w:rsidRPr="00C8605A">
        <w:rPr>
          <w:rFonts w:asciiTheme="minorEastAsia" w:eastAsiaTheme="minorEastAsia" w:hAnsiTheme="minorEastAsia" w:hint="eastAsia"/>
          <w:kern w:val="0"/>
          <w:szCs w:val="21"/>
        </w:rPr>
        <w:t>慢性脱髄性多発神経炎 1例、</w:t>
      </w:r>
      <w:r w:rsidR="00213B96" w:rsidRPr="00C8605A">
        <w:rPr>
          <w:rFonts w:asciiTheme="minorEastAsia" w:eastAsiaTheme="minorEastAsia" w:hAnsiTheme="minorEastAsia" w:hint="eastAsia"/>
          <w:kern w:val="0"/>
          <w:szCs w:val="21"/>
        </w:rPr>
        <w:t>糖尿病1例</w:t>
      </w:r>
      <w:r w:rsidR="00F92E12" w:rsidRPr="00C8605A">
        <w:rPr>
          <w:rFonts w:asciiTheme="minorEastAsia" w:eastAsiaTheme="minorEastAsia" w:hAnsiTheme="minorEastAsia" w:hint="eastAsia"/>
          <w:kern w:val="0"/>
          <w:szCs w:val="21"/>
        </w:rPr>
        <w:t>である。製造販売後調査は</w:t>
      </w:r>
      <w:r w:rsidR="00D31778" w:rsidRPr="00C8605A">
        <w:rPr>
          <w:rFonts w:asciiTheme="minorEastAsia" w:eastAsiaTheme="minorEastAsia" w:hAnsiTheme="minorEastAsia" w:hint="eastAsia"/>
          <w:kern w:val="0"/>
          <w:szCs w:val="21"/>
        </w:rPr>
        <w:t>98</w:t>
      </w:r>
      <w:r w:rsidR="008521D8" w:rsidRPr="00C8605A">
        <w:rPr>
          <w:rFonts w:asciiTheme="minorEastAsia" w:eastAsiaTheme="minorEastAsia" w:hAnsiTheme="minorEastAsia" w:hint="eastAsia"/>
          <w:kern w:val="0"/>
          <w:szCs w:val="21"/>
        </w:rPr>
        <w:t>例に</w:t>
      </w:r>
      <w:r w:rsidR="00F92E12" w:rsidRPr="00C8605A">
        <w:rPr>
          <w:rFonts w:asciiTheme="minorEastAsia" w:eastAsiaTheme="minorEastAsia" w:hAnsiTheme="minorEastAsia" w:hint="eastAsia"/>
          <w:kern w:val="0"/>
          <w:szCs w:val="21"/>
        </w:rPr>
        <w:t>実施した。</w:t>
      </w:r>
    </w:p>
    <w:p w:rsidR="00DC4AD8" w:rsidRPr="00C8605A" w:rsidRDefault="00DC4AD8" w:rsidP="00DC4AD8">
      <w:pPr>
        <w:pStyle w:val="a4"/>
        <w:tabs>
          <w:tab w:val="clear" w:pos="4252"/>
        </w:tabs>
        <w:snapToGrid/>
        <w:rPr>
          <w:rFonts w:asciiTheme="minorEastAsia" w:eastAsiaTheme="minorEastAsia" w:hAnsiTheme="minorEastAsia"/>
          <w:kern w:val="0"/>
          <w:szCs w:val="21"/>
        </w:rPr>
      </w:pPr>
    </w:p>
    <w:p w:rsidR="00DC4AD8" w:rsidRPr="00C8605A" w:rsidRDefault="00A04D61" w:rsidP="00DC4AD8">
      <w:pPr>
        <w:pStyle w:val="a4"/>
        <w:tabs>
          <w:tab w:val="clear" w:pos="4252"/>
        </w:tabs>
        <w:snapToGrid/>
        <w:ind w:firstLineChars="100" w:firstLine="210"/>
        <w:rPr>
          <w:rFonts w:asciiTheme="minorEastAsia" w:eastAsiaTheme="minorEastAsia" w:hAnsiTheme="minorEastAsia"/>
          <w:szCs w:val="21"/>
        </w:rPr>
      </w:pPr>
      <w:r w:rsidRPr="00C8605A">
        <w:rPr>
          <w:rFonts w:asciiTheme="minorEastAsia" w:eastAsiaTheme="minorEastAsia" w:hAnsiTheme="minorEastAsia" w:hint="eastAsia"/>
          <w:szCs w:val="21"/>
        </w:rPr>
        <w:t>公費臨床研究</w:t>
      </w:r>
    </w:p>
    <w:p w:rsidR="00DC4AD8" w:rsidRPr="00C8605A" w:rsidRDefault="00A07984" w:rsidP="00DC4AD8">
      <w:pPr>
        <w:pStyle w:val="a4"/>
        <w:tabs>
          <w:tab w:val="clear" w:pos="4252"/>
        </w:tabs>
        <w:snapToGrid/>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014</w:t>
      </w:r>
      <w:r w:rsidR="00DC4AD8" w:rsidRPr="00C8605A">
        <w:rPr>
          <w:rFonts w:asciiTheme="minorEastAsia" w:eastAsiaTheme="minorEastAsia" w:hAnsiTheme="minorEastAsia" w:hint="eastAsia"/>
          <w:szCs w:val="21"/>
        </w:rPr>
        <w:t>年度は呼吸器科を中心に</w:t>
      </w:r>
      <w:r w:rsidR="007F77A8" w:rsidRPr="00C8605A">
        <w:rPr>
          <w:rFonts w:asciiTheme="minorEastAsia" w:eastAsiaTheme="minorEastAsia" w:hAnsiTheme="minorEastAsia" w:hint="eastAsia"/>
          <w:szCs w:val="21"/>
        </w:rPr>
        <w:t>新規・継続合わせて</w:t>
      </w:r>
      <w:r w:rsidR="00DC4AD8" w:rsidRPr="00C8605A">
        <w:rPr>
          <w:rFonts w:asciiTheme="minorEastAsia" w:eastAsiaTheme="minorEastAsia" w:hAnsiTheme="minorEastAsia" w:hint="eastAsia"/>
          <w:szCs w:val="21"/>
        </w:rPr>
        <w:t>10プロトコールを実施し、25例に</w:t>
      </w:r>
      <w:r w:rsidR="009A4D78" w:rsidRPr="00C8605A">
        <w:rPr>
          <w:rFonts w:asciiTheme="minorEastAsia" w:eastAsiaTheme="minorEastAsia" w:hAnsiTheme="minorEastAsia" w:hint="eastAsia"/>
          <w:szCs w:val="21"/>
        </w:rPr>
        <w:t>新規に</w:t>
      </w:r>
      <w:r w:rsidR="00DC4AD8" w:rsidRPr="00C8605A">
        <w:rPr>
          <w:rFonts w:asciiTheme="minorEastAsia" w:eastAsiaTheme="minorEastAsia" w:hAnsiTheme="minorEastAsia" w:hint="eastAsia"/>
          <w:szCs w:val="21"/>
        </w:rPr>
        <w:t>参加</w:t>
      </w:r>
      <w:r w:rsidR="009A4D78" w:rsidRPr="00C8605A">
        <w:rPr>
          <w:rFonts w:asciiTheme="minorEastAsia" w:eastAsiaTheme="minorEastAsia" w:hAnsiTheme="minorEastAsia" w:hint="eastAsia"/>
          <w:szCs w:val="21"/>
        </w:rPr>
        <w:t>・協力</w:t>
      </w:r>
      <w:r w:rsidR="00DC4AD8" w:rsidRPr="00C8605A">
        <w:rPr>
          <w:rFonts w:asciiTheme="minorEastAsia" w:eastAsiaTheme="minorEastAsia" w:hAnsiTheme="minorEastAsia" w:hint="eastAsia"/>
          <w:szCs w:val="21"/>
        </w:rPr>
        <w:t>して頂いた。</w:t>
      </w:r>
    </w:p>
    <w:p w:rsidR="00DC4AD8" w:rsidRPr="00C8605A" w:rsidRDefault="00DC4AD8" w:rsidP="00DC4AD8">
      <w:pPr>
        <w:pStyle w:val="a4"/>
        <w:tabs>
          <w:tab w:val="clear" w:pos="4252"/>
        </w:tabs>
        <w:snapToGrid/>
        <w:ind w:firstLineChars="100" w:firstLine="210"/>
        <w:rPr>
          <w:rFonts w:asciiTheme="minorEastAsia" w:eastAsiaTheme="minorEastAsia" w:hAnsiTheme="minorEastAsia"/>
          <w:szCs w:val="21"/>
        </w:rPr>
      </w:pPr>
    </w:p>
    <w:p w:rsidR="00DC4AD8" w:rsidRPr="00C8605A" w:rsidRDefault="00AF3E2E" w:rsidP="00DC4AD8">
      <w:pPr>
        <w:pStyle w:val="a4"/>
        <w:tabs>
          <w:tab w:val="clear" w:pos="4252"/>
        </w:tabs>
        <w:snapToGrid/>
        <w:ind w:firstLineChars="100" w:firstLine="210"/>
        <w:rPr>
          <w:rFonts w:asciiTheme="minorEastAsia" w:eastAsiaTheme="minorEastAsia" w:hAnsiTheme="minorEastAsia"/>
          <w:szCs w:val="21"/>
        </w:rPr>
      </w:pPr>
      <w:r w:rsidRPr="00C8605A">
        <w:rPr>
          <w:rFonts w:asciiTheme="minorEastAsia" w:eastAsiaTheme="minorEastAsia" w:hAnsiTheme="minorEastAsia" w:hint="eastAsia"/>
          <w:szCs w:val="21"/>
        </w:rPr>
        <w:t>国立病院機構が行うEBM推進のための大規模臨床研究</w:t>
      </w:r>
    </w:p>
    <w:p w:rsidR="00FE1A4B" w:rsidRPr="00C8605A" w:rsidRDefault="00FE1A4B" w:rsidP="00DC4AD8">
      <w:pPr>
        <w:pStyle w:val="a4"/>
        <w:tabs>
          <w:tab w:val="clear" w:pos="4252"/>
        </w:tabs>
        <w:snapToGrid/>
        <w:ind w:firstLineChars="100" w:firstLine="210"/>
        <w:rPr>
          <w:rFonts w:asciiTheme="minorEastAsia" w:eastAsiaTheme="minorEastAsia" w:hAnsiTheme="minorEastAsia"/>
          <w:kern w:val="0"/>
          <w:szCs w:val="21"/>
        </w:rPr>
      </w:pPr>
      <w:r w:rsidRPr="00C8605A">
        <w:rPr>
          <w:rFonts w:asciiTheme="minorEastAsia" w:eastAsiaTheme="minorEastAsia" w:hAnsiTheme="minorEastAsia" w:hint="eastAsia"/>
          <w:szCs w:val="21"/>
        </w:rPr>
        <w:t>EBM推進のための大規模臨床研究</w:t>
      </w:r>
      <w:r w:rsidR="008521D8" w:rsidRPr="00C8605A">
        <w:rPr>
          <w:rFonts w:asciiTheme="minorEastAsia" w:eastAsiaTheme="minorEastAsia" w:hAnsiTheme="minorEastAsia" w:hint="eastAsia"/>
          <w:szCs w:val="21"/>
        </w:rPr>
        <w:t>では</w:t>
      </w:r>
      <w:r w:rsidR="005776F5" w:rsidRPr="00C8605A">
        <w:rPr>
          <w:rFonts w:asciiTheme="minorEastAsia" w:eastAsiaTheme="minorEastAsia" w:hAnsiTheme="minorEastAsia" w:hint="eastAsia"/>
          <w:szCs w:val="21"/>
        </w:rPr>
        <w:t>観血的医療処置時の抗血栓薬の適切な管理に関する研究（</w:t>
      </w:r>
      <w:r w:rsidR="00FD7140" w:rsidRPr="00C8605A">
        <w:rPr>
          <w:rFonts w:asciiTheme="minorEastAsia" w:eastAsiaTheme="minorEastAsia" w:hAnsiTheme="minorEastAsia" w:hint="eastAsia"/>
          <w:szCs w:val="21"/>
        </w:rPr>
        <w:t>MARK</w:t>
      </w:r>
      <w:r w:rsidR="005776F5" w:rsidRPr="00C8605A">
        <w:rPr>
          <w:rFonts w:asciiTheme="minorEastAsia" w:eastAsiaTheme="minorEastAsia" w:hAnsiTheme="minorEastAsia" w:hint="eastAsia"/>
          <w:szCs w:val="21"/>
        </w:rPr>
        <w:t>）</w:t>
      </w:r>
      <w:r w:rsidR="007F77A8" w:rsidRPr="00C8605A">
        <w:rPr>
          <w:rFonts w:asciiTheme="minorEastAsia" w:eastAsiaTheme="minorEastAsia" w:hAnsiTheme="minorEastAsia" w:hint="eastAsia"/>
          <w:szCs w:val="21"/>
        </w:rPr>
        <w:t>を継続し、</w:t>
      </w:r>
      <w:r w:rsidR="009D1164" w:rsidRPr="00C8605A">
        <w:rPr>
          <w:rFonts w:asciiTheme="minorEastAsia" w:eastAsiaTheme="minorEastAsia" w:hAnsiTheme="minorEastAsia" w:hint="eastAsia"/>
          <w:szCs w:val="21"/>
        </w:rPr>
        <w:t>5</w:t>
      </w:r>
      <w:r w:rsidR="005776F5" w:rsidRPr="00C8605A">
        <w:rPr>
          <w:rFonts w:asciiTheme="minorEastAsia" w:eastAsiaTheme="minorEastAsia" w:hAnsiTheme="minorEastAsia" w:hint="eastAsia"/>
          <w:szCs w:val="21"/>
        </w:rPr>
        <w:t>例</w:t>
      </w:r>
      <w:r w:rsidR="007F77A8" w:rsidRPr="00C8605A">
        <w:rPr>
          <w:rFonts w:asciiTheme="minorEastAsia" w:eastAsiaTheme="minorEastAsia" w:hAnsiTheme="minorEastAsia" w:hint="eastAsia"/>
          <w:szCs w:val="21"/>
        </w:rPr>
        <w:t>に参加</w:t>
      </w:r>
      <w:r w:rsidR="009A4D78" w:rsidRPr="00C8605A">
        <w:rPr>
          <w:rFonts w:asciiTheme="minorEastAsia" w:eastAsiaTheme="minorEastAsia" w:hAnsiTheme="minorEastAsia" w:hint="eastAsia"/>
          <w:szCs w:val="21"/>
        </w:rPr>
        <w:t>・協力</w:t>
      </w:r>
      <w:r w:rsidR="007F77A8" w:rsidRPr="00C8605A">
        <w:rPr>
          <w:rFonts w:asciiTheme="minorEastAsia" w:eastAsiaTheme="minorEastAsia" w:hAnsiTheme="minorEastAsia" w:hint="eastAsia"/>
          <w:szCs w:val="21"/>
        </w:rPr>
        <w:t>して頂いた</w:t>
      </w:r>
      <w:r w:rsidR="0065759D" w:rsidRPr="00C8605A">
        <w:rPr>
          <w:rFonts w:asciiTheme="minorEastAsia" w:eastAsiaTheme="minorEastAsia" w:hAnsiTheme="minorEastAsia" w:hint="eastAsia"/>
          <w:szCs w:val="21"/>
        </w:rPr>
        <w:t>。</w:t>
      </w:r>
    </w:p>
    <w:p w:rsidR="00AF3E2E" w:rsidRPr="00C8605A" w:rsidRDefault="00AF3E2E" w:rsidP="00BD3458">
      <w:pPr>
        <w:rPr>
          <w:rFonts w:asciiTheme="minorEastAsia" w:eastAsiaTheme="minorEastAsia" w:hAnsiTheme="minorEastAsia"/>
          <w:szCs w:val="21"/>
        </w:rPr>
      </w:pPr>
    </w:p>
    <w:p w:rsidR="00AF3E2E" w:rsidRPr="00C8605A" w:rsidRDefault="00A354CA" w:rsidP="00A354CA">
      <w:pPr>
        <w:ind w:firstLineChars="100" w:firstLine="210"/>
        <w:rPr>
          <w:rFonts w:asciiTheme="minorEastAsia" w:eastAsiaTheme="minorEastAsia" w:hAnsiTheme="minorEastAsia"/>
          <w:szCs w:val="21"/>
        </w:rPr>
      </w:pPr>
      <w:r w:rsidRPr="00C8605A">
        <w:rPr>
          <w:rFonts w:asciiTheme="minorEastAsia" w:eastAsiaTheme="minorEastAsia" w:hAnsiTheme="minorEastAsia" w:hint="eastAsia"/>
          <w:szCs w:val="21"/>
        </w:rPr>
        <w:t>NHOネットワーク研究</w:t>
      </w:r>
    </w:p>
    <w:p w:rsidR="007F77A8" w:rsidRPr="00C8605A" w:rsidRDefault="00A07984" w:rsidP="00A354C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014</w:t>
      </w:r>
      <w:r w:rsidR="007F77A8" w:rsidRPr="00C8605A">
        <w:rPr>
          <w:rFonts w:asciiTheme="minorEastAsia" w:eastAsiaTheme="minorEastAsia" w:hAnsiTheme="minorEastAsia" w:hint="eastAsia"/>
          <w:szCs w:val="21"/>
        </w:rPr>
        <w:t>年度は進化・継続合わせて以下の14プロトコールを実施し、17例に参加</w:t>
      </w:r>
      <w:r w:rsidR="009A4D78" w:rsidRPr="00C8605A">
        <w:rPr>
          <w:rFonts w:asciiTheme="minorEastAsia" w:eastAsiaTheme="minorEastAsia" w:hAnsiTheme="minorEastAsia" w:hint="eastAsia"/>
          <w:szCs w:val="21"/>
        </w:rPr>
        <w:t>・協力</w:t>
      </w:r>
      <w:r w:rsidR="007F77A8" w:rsidRPr="00C8605A">
        <w:rPr>
          <w:rFonts w:asciiTheme="minorEastAsia" w:eastAsiaTheme="minorEastAsia" w:hAnsiTheme="minorEastAsia" w:hint="eastAsia"/>
          <w:szCs w:val="21"/>
        </w:rPr>
        <w:t>して頂いた。</w:t>
      </w:r>
    </w:p>
    <w:p w:rsidR="00A065F6" w:rsidRPr="00C8605A" w:rsidRDefault="00A065F6" w:rsidP="00A065F6">
      <w:pPr>
        <w:widowControl/>
        <w:rPr>
          <w:rFonts w:asciiTheme="minorEastAsia" w:eastAsiaTheme="minorEastAsia" w:hAnsiTheme="minorEastAsia" w:cs="ＭＳ Ｐゴシック"/>
          <w:szCs w:val="21"/>
        </w:rPr>
      </w:pPr>
    </w:p>
    <w:p w:rsidR="00DC4AD8" w:rsidRPr="00C8605A" w:rsidRDefault="00DC4AD8" w:rsidP="00DC4AD8">
      <w:pPr>
        <w:widowControl/>
        <w:ind w:firstLineChars="100" w:firstLine="210"/>
        <w:rPr>
          <w:rFonts w:asciiTheme="minorEastAsia" w:eastAsiaTheme="minorEastAsia" w:hAnsiTheme="minorEastAsia" w:cs="ＭＳ Ｐゴシック"/>
          <w:szCs w:val="21"/>
        </w:rPr>
      </w:pPr>
      <w:r w:rsidRPr="00C8605A">
        <w:rPr>
          <w:rFonts w:asciiTheme="minorEastAsia" w:eastAsiaTheme="minorEastAsia" w:hAnsiTheme="minorEastAsia" w:cs="ＭＳ Ｐゴシック" w:hint="eastAsia"/>
          <w:szCs w:val="21"/>
        </w:rPr>
        <w:t>自主研究</w:t>
      </w:r>
    </w:p>
    <w:p w:rsidR="00DC4AD8" w:rsidRPr="00C8605A" w:rsidRDefault="009D26DE" w:rsidP="00DC4AD8">
      <w:pPr>
        <w:widowControl/>
        <w:ind w:firstLineChars="100" w:firstLine="210"/>
        <w:rPr>
          <w:rFonts w:asciiTheme="minorEastAsia" w:eastAsiaTheme="minorEastAsia" w:hAnsiTheme="minorEastAsia" w:cs="ＭＳ Ｐゴシック"/>
          <w:szCs w:val="21"/>
        </w:rPr>
      </w:pPr>
      <w:r w:rsidRPr="00C8605A">
        <w:rPr>
          <w:rFonts w:asciiTheme="minorEastAsia" w:eastAsiaTheme="minorEastAsia" w:hAnsiTheme="minorEastAsia" w:cs="ＭＳ Ｐゴシック" w:hint="eastAsia"/>
          <w:szCs w:val="21"/>
        </w:rPr>
        <w:t>院内の様々な</w:t>
      </w:r>
      <w:r w:rsidR="00DC4AD8" w:rsidRPr="00C8605A">
        <w:rPr>
          <w:rFonts w:asciiTheme="minorEastAsia" w:eastAsiaTheme="minorEastAsia" w:hAnsiTheme="minorEastAsia" w:cs="ＭＳ Ｐゴシック" w:hint="eastAsia"/>
          <w:szCs w:val="21"/>
        </w:rPr>
        <w:t>部署が取り組んでおり、</w:t>
      </w:r>
      <w:r w:rsidR="00A07984">
        <w:rPr>
          <w:rFonts w:asciiTheme="minorEastAsia" w:eastAsiaTheme="minorEastAsia" w:hAnsiTheme="minorEastAsia" w:cs="ＭＳ Ｐゴシック" w:hint="eastAsia"/>
          <w:szCs w:val="21"/>
        </w:rPr>
        <w:t>2</w:t>
      </w:r>
      <w:r w:rsidR="00A07984">
        <w:rPr>
          <w:rFonts w:asciiTheme="minorEastAsia" w:eastAsiaTheme="minorEastAsia" w:hAnsiTheme="minorEastAsia" w:cs="ＭＳ Ｐゴシック"/>
          <w:szCs w:val="21"/>
        </w:rPr>
        <w:t>014</w:t>
      </w:r>
      <w:r w:rsidR="00DC4AD8" w:rsidRPr="00C8605A">
        <w:rPr>
          <w:rFonts w:asciiTheme="minorEastAsia" w:eastAsiaTheme="minorEastAsia" w:hAnsiTheme="minorEastAsia" w:cs="ＭＳ Ｐゴシック" w:hint="eastAsia"/>
          <w:szCs w:val="21"/>
        </w:rPr>
        <w:t>年度は</w:t>
      </w:r>
      <w:r w:rsidRPr="00C8605A">
        <w:rPr>
          <w:rFonts w:asciiTheme="minorEastAsia" w:eastAsiaTheme="minorEastAsia" w:hAnsiTheme="minorEastAsia" w:cs="ＭＳ Ｐゴシック" w:hint="eastAsia"/>
          <w:szCs w:val="21"/>
        </w:rPr>
        <w:t>新規・</w:t>
      </w:r>
      <w:r w:rsidR="00DC4AD8" w:rsidRPr="00C8605A">
        <w:rPr>
          <w:rFonts w:asciiTheme="minorEastAsia" w:eastAsiaTheme="minorEastAsia" w:hAnsiTheme="minorEastAsia" w:cs="ＭＳ Ｐゴシック" w:hint="eastAsia"/>
          <w:szCs w:val="21"/>
        </w:rPr>
        <w:t>継続</w:t>
      </w:r>
      <w:r w:rsidR="007F77A8" w:rsidRPr="00C8605A">
        <w:rPr>
          <w:rFonts w:asciiTheme="minorEastAsia" w:eastAsiaTheme="minorEastAsia" w:hAnsiTheme="minorEastAsia" w:cs="ＭＳ Ｐゴシック" w:hint="eastAsia"/>
          <w:szCs w:val="21"/>
        </w:rPr>
        <w:t>合わ</w:t>
      </w:r>
      <w:r w:rsidR="00DC4AD8" w:rsidRPr="00C8605A">
        <w:rPr>
          <w:rFonts w:asciiTheme="minorEastAsia" w:eastAsiaTheme="minorEastAsia" w:hAnsiTheme="minorEastAsia" w:cs="ＭＳ Ｐゴシック" w:hint="eastAsia"/>
          <w:szCs w:val="21"/>
        </w:rPr>
        <w:t>せて</w:t>
      </w:r>
      <w:r w:rsidR="007F77A8" w:rsidRPr="00C8605A">
        <w:rPr>
          <w:rFonts w:asciiTheme="minorEastAsia" w:eastAsiaTheme="minorEastAsia" w:hAnsiTheme="minorEastAsia" w:cs="ＭＳ Ｐゴシック" w:hint="eastAsia"/>
          <w:szCs w:val="21"/>
        </w:rPr>
        <w:t>20</w:t>
      </w:r>
      <w:r w:rsidR="00DC4AD8" w:rsidRPr="00C8605A">
        <w:rPr>
          <w:rFonts w:asciiTheme="minorEastAsia" w:eastAsiaTheme="minorEastAsia" w:hAnsiTheme="minorEastAsia" w:cs="ＭＳ Ｐゴシック" w:hint="eastAsia"/>
          <w:szCs w:val="21"/>
        </w:rPr>
        <w:t>プロトコールを実施している。</w:t>
      </w:r>
    </w:p>
    <w:p w:rsidR="00AD1E3D" w:rsidRPr="00C8605A" w:rsidRDefault="00AD1E3D">
      <w:pPr>
        <w:widowControl/>
        <w:jc w:val="left"/>
        <w:rPr>
          <w:rFonts w:asciiTheme="minorEastAsia" w:eastAsiaTheme="minorEastAsia" w:hAnsiTheme="minorEastAsia"/>
          <w:szCs w:val="21"/>
        </w:rPr>
      </w:pPr>
      <w:r w:rsidRPr="00C8605A">
        <w:rPr>
          <w:rFonts w:asciiTheme="minorEastAsia" w:eastAsiaTheme="minorEastAsia" w:hAnsiTheme="minorEastAsia"/>
          <w:szCs w:val="21"/>
        </w:rPr>
        <w:br w:type="page"/>
      </w:r>
    </w:p>
    <w:p w:rsidR="00EF4B7C" w:rsidRPr="00C8605A" w:rsidRDefault="00587D2F" w:rsidP="00CD3B22">
      <w:pPr>
        <w:jc w:val="center"/>
        <w:rPr>
          <w:rFonts w:asciiTheme="minorEastAsia" w:eastAsiaTheme="minorEastAsia" w:hAnsiTheme="minorEastAsia"/>
        </w:rPr>
      </w:pPr>
      <w:r w:rsidRPr="00C8605A">
        <w:rPr>
          <w:rFonts w:asciiTheme="minorEastAsia" w:eastAsiaTheme="minorEastAsia" w:hAnsiTheme="minorEastAsia"/>
          <w:sz w:val="44"/>
        </w:rPr>
        <w:lastRenderedPageBreak/>
        <w:t>公費臨床試験</w:t>
      </w:r>
    </w:p>
    <w:tbl>
      <w:tblPr>
        <w:tblpPr w:leftFromText="142" w:rightFromText="142" w:vertAnchor="text" w:horzAnchor="margin" w:tblpX="-459"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418"/>
        <w:gridCol w:w="1134"/>
        <w:gridCol w:w="850"/>
      </w:tblGrid>
      <w:tr w:rsidR="00C8605A" w:rsidRPr="00C8605A" w:rsidTr="008521D8">
        <w:tc>
          <w:tcPr>
            <w:tcW w:w="6487" w:type="dxa"/>
            <w:vAlign w:val="center"/>
          </w:tcPr>
          <w:p w:rsidR="002A47B2" w:rsidRPr="00C8605A" w:rsidRDefault="002A47B2" w:rsidP="008521D8">
            <w:pPr>
              <w:jc w:val="center"/>
              <w:rPr>
                <w:rFonts w:asciiTheme="minorEastAsia" w:eastAsiaTheme="minorEastAsia" w:hAnsiTheme="minorEastAsia" w:cs="ＭＳ Ｐゴシック"/>
              </w:rPr>
            </w:pPr>
            <w:r w:rsidRPr="00C8605A">
              <w:rPr>
                <w:rFonts w:asciiTheme="minorEastAsia" w:eastAsiaTheme="minorEastAsia" w:hAnsiTheme="minorEastAsia"/>
              </w:rPr>
              <w:t>試験名</w:t>
            </w:r>
          </w:p>
        </w:tc>
        <w:tc>
          <w:tcPr>
            <w:tcW w:w="1418" w:type="dxa"/>
            <w:vAlign w:val="center"/>
          </w:tcPr>
          <w:p w:rsidR="002A47B2" w:rsidRPr="00C8605A" w:rsidRDefault="002A47B2" w:rsidP="008521D8">
            <w:pPr>
              <w:jc w:val="center"/>
              <w:rPr>
                <w:rFonts w:asciiTheme="minorEastAsia" w:eastAsiaTheme="minorEastAsia" w:hAnsiTheme="minorEastAsia" w:cs="ＭＳ Ｐゴシック"/>
              </w:rPr>
            </w:pPr>
            <w:r w:rsidRPr="00C8605A">
              <w:rPr>
                <w:rFonts w:asciiTheme="minorEastAsia" w:eastAsiaTheme="minorEastAsia" w:hAnsiTheme="minorEastAsia"/>
              </w:rPr>
              <w:t>試験母体</w:t>
            </w:r>
          </w:p>
        </w:tc>
        <w:tc>
          <w:tcPr>
            <w:tcW w:w="1134" w:type="dxa"/>
            <w:vAlign w:val="center"/>
          </w:tcPr>
          <w:p w:rsidR="002A47B2" w:rsidRPr="00C8605A" w:rsidRDefault="002A47B2" w:rsidP="008521D8">
            <w:pPr>
              <w:jc w:val="center"/>
              <w:rPr>
                <w:rFonts w:asciiTheme="minorEastAsia" w:eastAsiaTheme="minorEastAsia" w:hAnsiTheme="minorEastAsia"/>
              </w:rPr>
            </w:pPr>
            <w:r w:rsidRPr="00C8605A">
              <w:rPr>
                <w:rFonts w:asciiTheme="minorEastAsia" w:eastAsiaTheme="minorEastAsia" w:hAnsiTheme="minorEastAsia"/>
              </w:rPr>
              <w:t>担当</w:t>
            </w:r>
          </w:p>
          <w:p w:rsidR="002A47B2" w:rsidRPr="00C8605A" w:rsidRDefault="002A47B2" w:rsidP="008521D8">
            <w:pPr>
              <w:jc w:val="center"/>
              <w:rPr>
                <w:rFonts w:asciiTheme="minorEastAsia" w:eastAsiaTheme="minorEastAsia" w:hAnsiTheme="minorEastAsia" w:cs="ＭＳ Ｐゴシック"/>
              </w:rPr>
            </w:pPr>
            <w:r w:rsidRPr="00C8605A">
              <w:rPr>
                <w:rFonts w:asciiTheme="minorEastAsia" w:eastAsiaTheme="minorEastAsia" w:hAnsiTheme="minorEastAsia"/>
              </w:rPr>
              <w:t>研究者</w:t>
            </w:r>
          </w:p>
        </w:tc>
        <w:tc>
          <w:tcPr>
            <w:tcW w:w="850" w:type="dxa"/>
            <w:vAlign w:val="center"/>
          </w:tcPr>
          <w:p w:rsidR="002A47B2" w:rsidRPr="00C8605A" w:rsidRDefault="002A47B2" w:rsidP="008521D8">
            <w:pPr>
              <w:jc w:val="center"/>
              <w:rPr>
                <w:rFonts w:asciiTheme="minorEastAsia" w:eastAsiaTheme="minorEastAsia" w:hAnsiTheme="minorEastAsia"/>
              </w:rPr>
            </w:pPr>
            <w:r w:rsidRPr="00C8605A">
              <w:rPr>
                <w:rFonts w:asciiTheme="minorEastAsia" w:eastAsiaTheme="minorEastAsia" w:hAnsiTheme="minorEastAsia"/>
              </w:rPr>
              <w:t>登録</w:t>
            </w:r>
          </w:p>
          <w:p w:rsidR="002A47B2" w:rsidRPr="00C8605A" w:rsidRDefault="002A47B2" w:rsidP="008521D8">
            <w:pPr>
              <w:jc w:val="center"/>
              <w:rPr>
                <w:rFonts w:asciiTheme="minorEastAsia" w:eastAsiaTheme="minorEastAsia" w:hAnsiTheme="minorEastAsia" w:cs="ＭＳ Ｐゴシック"/>
              </w:rPr>
            </w:pPr>
            <w:r w:rsidRPr="00C8605A">
              <w:rPr>
                <w:rFonts w:asciiTheme="minorEastAsia" w:eastAsiaTheme="minorEastAsia" w:hAnsiTheme="minorEastAsia"/>
              </w:rPr>
              <w:t>症例数</w:t>
            </w:r>
          </w:p>
        </w:tc>
      </w:tr>
      <w:tr w:rsidR="00C8605A" w:rsidRPr="00C8605A" w:rsidTr="008521D8">
        <w:tc>
          <w:tcPr>
            <w:tcW w:w="6487" w:type="dxa"/>
            <w:vAlign w:val="bottom"/>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高悪性度神経内分泌肺癌完全切除例に対するイリノテカン＋シスプラチン療法とエトポシド＋シスプラチン療法のランダム化比較試験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JCOG</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3</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化学療法未施行のIIIB/IV期または術後再発肺扁平上皮がんに対するCarboplatin＋少量分割nab-Paclitaxel併用療法とCisplatin＋Gemcitabine併用療法のランダム化第II相臨床試験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北日本肺癌臨床研究グループ</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4</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高齢者進行非扁平上皮非小細胞肺癌に対するドセタキセルとカルボプラチン＋ペメトレキセド併用後ペメトレキセド維持療法のランダム化第III相試験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JCOG</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3</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アレルギー性気管支肺真菌症の診断・治療指針確立のための症例登録研究</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厚生労働省</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藤内</w:t>
            </w:r>
            <w:r w:rsidR="008521D8" w:rsidRPr="00C8605A">
              <w:rPr>
                <w:rFonts w:hint="eastAsia"/>
                <w:sz w:val="18"/>
                <w:szCs w:val="18"/>
              </w:rPr>
              <w:t xml:space="preserve">　</w:t>
            </w:r>
            <w:r w:rsidRPr="00C8605A">
              <w:rPr>
                <w:rFonts w:hint="eastAsia"/>
                <w:sz w:val="18"/>
                <w:szCs w:val="18"/>
              </w:rPr>
              <w:t>智</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1</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高齢者進行小細胞肺癌に対するカルボブラチン＋エトボシド併用療法(CE療法)とカルボプラチン＋イリノテカン併用療法(CI療法)のランダム化第Il/lll相試験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JCOG1201</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1</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プラチナ既治療非小細胞肺癌患者に対するnab-paclitaxel単剤療法の第II相試験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旭川胸部腫瘍グループ</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3</w:t>
            </w:r>
          </w:p>
        </w:tc>
      </w:tr>
      <w:tr w:rsidR="00C8605A" w:rsidRPr="00C8605A" w:rsidTr="008521D8">
        <w:tc>
          <w:tcPr>
            <w:tcW w:w="6487"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肺癌患者の高度催吐性化学療法施行時の悪心・嘔吐予防に対する六君子湯の有用性に関する検討ー無作為化第II相臨床試験</w:t>
            </w:r>
          </w:p>
        </w:tc>
        <w:tc>
          <w:tcPr>
            <w:tcW w:w="1418" w:type="dxa"/>
            <w:vAlign w:val="center"/>
          </w:tcPr>
          <w:p w:rsidR="00AE1B3F" w:rsidRPr="00C8605A" w:rsidRDefault="00AE1B3F">
            <w:pPr>
              <w:rPr>
                <w:rFonts w:ascii="ＭＳ Ｐゴシック" w:eastAsia="ＭＳ Ｐゴシック" w:hAnsi="ＭＳ Ｐゴシック" w:cs="ＭＳ Ｐゴシック"/>
                <w:sz w:val="18"/>
                <w:szCs w:val="18"/>
              </w:rPr>
            </w:pPr>
            <w:r w:rsidRPr="00C8605A">
              <w:rPr>
                <w:rFonts w:hint="eastAsia"/>
                <w:sz w:val="18"/>
                <w:szCs w:val="18"/>
              </w:rPr>
              <w:t>北海道肺癌臨床研究会</w:t>
            </w:r>
          </w:p>
        </w:tc>
        <w:tc>
          <w:tcPr>
            <w:tcW w:w="1134"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藤田結花</w:t>
            </w:r>
          </w:p>
        </w:tc>
        <w:tc>
          <w:tcPr>
            <w:tcW w:w="850" w:type="dxa"/>
            <w:vAlign w:val="center"/>
          </w:tcPr>
          <w:p w:rsidR="00AE1B3F" w:rsidRPr="00C8605A" w:rsidRDefault="00AE1B3F" w:rsidP="008521D8">
            <w:pPr>
              <w:jc w:val="center"/>
              <w:rPr>
                <w:rFonts w:ascii="ＭＳ Ｐゴシック" w:eastAsia="ＭＳ Ｐゴシック" w:hAnsi="ＭＳ Ｐゴシック" w:cs="ＭＳ Ｐゴシック"/>
                <w:sz w:val="18"/>
                <w:szCs w:val="18"/>
              </w:rPr>
            </w:pPr>
            <w:r w:rsidRPr="00C8605A">
              <w:rPr>
                <w:rFonts w:hint="eastAsia"/>
                <w:sz w:val="18"/>
                <w:szCs w:val="18"/>
              </w:rPr>
              <w:t>6</w:t>
            </w:r>
          </w:p>
        </w:tc>
      </w:tr>
      <w:tr w:rsidR="00C8605A" w:rsidRPr="00C8605A" w:rsidTr="008521D8">
        <w:tc>
          <w:tcPr>
            <w:tcW w:w="6487"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ヒト上皮成長因子受容体遺伝子変異をもつ肺癌患者における肺癌発癌関連遺伝子同定に関する研究</w:t>
            </w:r>
          </w:p>
        </w:tc>
        <w:tc>
          <w:tcPr>
            <w:tcW w:w="1418"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北東日本研究機構</w:t>
            </w:r>
          </w:p>
        </w:tc>
        <w:tc>
          <w:tcPr>
            <w:tcW w:w="1134"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藤田結花</w:t>
            </w:r>
          </w:p>
        </w:tc>
        <w:tc>
          <w:tcPr>
            <w:tcW w:w="850"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2</w:t>
            </w:r>
          </w:p>
        </w:tc>
      </w:tr>
      <w:tr w:rsidR="00C8605A" w:rsidRPr="00C8605A" w:rsidTr="008521D8">
        <w:tc>
          <w:tcPr>
            <w:tcW w:w="6487"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RET融合遺伝子陽性肺癌の臨床病理学的、分子生物学的特徴を明らかにするための前向き研究</w:t>
            </w:r>
          </w:p>
        </w:tc>
        <w:tc>
          <w:tcPr>
            <w:tcW w:w="1418"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早期・探索臨床研究センター</w:t>
            </w:r>
          </w:p>
        </w:tc>
        <w:tc>
          <w:tcPr>
            <w:tcW w:w="1134"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藤田結花</w:t>
            </w:r>
          </w:p>
        </w:tc>
        <w:tc>
          <w:tcPr>
            <w:tcW w:w="850"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1</w:t>
            </w:r>
          </w:p>
        </w:tc>
      </w:tr>
      <w:tr w:rsidR="00C8605A" w:rsidRPr="00C8605A" w:rsidTr="008521D8">
        <w:tc>
          <w:tcPr>
            <w:tcW w:w="6487"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HER2を治療標的とした肺がん個別化治療のためのHER及びHER2関連分子の過剰発現/遺伝子増幅/遺伝子変異の観察研究</w:t>
            </w:r>
          </w:p>
        </w:tc>
        <w:tc>
          <w:tcPr>
            <w:tcW w:w="1418" w:type="dxa"/>
            <w:vAlign w:val="center"/>
          </w:tcPr>
          <w:p w:rsidR="00B04293" w:rsidRPr="00C8605A" w:rsidRDefault="00B04293">
            <w:pP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北海道肺癌臨床研究会</w:t>
            </w:r>
          </w:p>
        </w:tc>
        <w:tc>
          <w:tcPr>
            <w:tcW w:w="1134"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藤田結花</w:t>
            </w:r>
          </w:p>
        </w:tc>
        <w:tc>
          <w:tcPr>
            <w:tcW w:w="850" w:type="dxa"/>
            <w:vAlign w:val="center"/>
          </w:tcPr>
          <w:p w:rsidR="00B04293" w:rsidRPr="00C8605A" w:rsidRDefault="00B04293" w:rsidP="008521D8">
            <w:pPr>
              <w:jc w:val="center"/>
              <w:rPr>
                <w:rFonts w:asciiTheme="minorEastAsia" w:eastAsiaTheme="minorEastAsia" w:hAnsiTheme="minorEastAsia" w:cs="ＭＳ Ｐゴシック"/>
                <w:sz w:val="18"/>
                <w:szCs w:val="18"/>
              </w:rPr>
            </w:pPr>
            <w:r w:rsidRPr="00C8605A">
              <w:rPr>
                <w:rFonts w:asciiTheme="minorEastAsia" w:eastAsiaTheme="minorEastAsia" w:hAnsiTheme="minorEastAsia" w:hint="eastAsia"/>
                <w:sz w:val="18"/>
                <w:szCs w:val="18"/>
              </w:rPr>
              <w:t>1</w:t>
            </w:r>
          </w:p>
        </w:tc>
      </w:tr>
    </w:tbl>
    <w:p w:rsidR="00EF4B7C" w:rsidRPr="00C8605A" w:rsidRDefault="00EF4B7C" w:rsidP="00BD3458">
      <w:pPr>
        <w:rPr>
          <w:rFonts w:asciiTheme="minorEastAsia" w:eastAsiaTheme="minorEastAsia" w:hAnsiTheme="minorEastAsia"/>
        </w:rPr>
      </w:pPr>
    </w:p>
    <w:p w:rsidR="001368E0" w:rsidRPr="00C8605A" w:rsidRDefault="001368E0" w:rsidP="001368E0">
      <w:pPr>
        <w:jc w:val="center"/>
        <w:rPr>
          <w:rFonts w:asciiTheme="minorEastAsia" w:eastAsiaTheme="minorEastAsia" w:hAnsiTheme="minorEastAsia"/>
          <w:sz w:val="20"/>
          <w:szCs w:val="20"/>
        </w:rPr>
      </w:pPr>
    </w:p>
    <w:p w:rsidR="001368E0" w:rsidRPr="00C8605A" w:rsidRDefault="001368E0" w:rsidP="001368E0">
      <w:pPr>
        <w:jc w:val="center"/>
        <w:rPr>
          <w:rFonts w:asciiTheme="minorEastAsia" w:eastAsiaTheme="minorEastAsia" w:hAnsiTheme="minorEastAsia"/>
          <w:sz w:val="20"/>
          <w:szCs w:val="20"/>
        </w:rPr>
      </w:pPr>
    </w:p>
    <w:p w:rsidR="00556248" w:rsidRPr="00C8605A" w:rsidRDefault="00556248">
      <w:pPr>
        <w:widowControl/>
        <w:jc w:val="left"/>
        <w:rPr>
          <w:rFonts w:asciiTheme="minorEastAsia" w:eastAsiaTheme="minorEastAsia" w:hAnsiTheme="minorEastAsia"/>
          <w:b/>
          <w:sz w:val="48"/>
        </w:rPr>
      </w:pPr>
      <w:r w:rsidRPr="00C8605A">
        <w:rPr>
          <w:rFonts w:asciiTheme="minorEastAsia" w:eastAsiaTheme="minorEastAsia" w:hAnsiTheme="minorEastAsia"/>
          <w:b/>
          <w:sz w:val="48"/>
        </w:rPr>
        <w:br w:type="page"/>
      </w:r>
    </w:p>
    <w:p w:rsidR="00EF4B7C" w:rsidRPr="00C8605A" w:rsidRDefault="009F40CB" w:rsidP="009E2E5B">
      <w:pPr>
        <w:jc w:val="center"/>
        <w:rPr>
          <w:rFonts w:asciiTheme="minorEastAsia" w:eastAsiaTheme="minorEastAsia" w:hAnsiTheme="minorEastAsia"/>
          <w:sz w:val="44"/>
        </w:rPr>
      </w:pPr>
      <w:r w:rsidRPr="00C8605A">
        <w:rPr>
          <w:rFonts w:asciiTheme="minorEastAsia" w:eastAsiaTheme="minorEastAsia" w:hAnsiTheme="minorEastAsia" w:hint="eastAsia"/>
          <w:sz w:val="44"/>
        </w:rPr>
        <w:lastRenderedPageBreak/>
        <w:t>国立病院機構が推進する</w:t>
      </w:r>
      <w:r w:rsidR="00E020E4" w:rsidRPr="00C8605A">
        <w:rPr>
          <w:rFonts w:asciiTheme="minorEastAsia" w:eastAsiaTheme="minorEastAsia" w:hAnsiTheme="minorEastAsia" w:hint="eastAsia"/>
          <w:sz w:val="44"/>
        </w:rPr>
        <w:t>EBM研究</w:t>
      </w:r>
    </w:p>
    <w:tbl>
      <w:tblPr>
        <w:tblpPr w:leftFromText="142" w:rightFromText="142" w:vertAnchor="text" w:horzAnchor="margin"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5102"/>
        <w:gridCol w:w="1701"/>
        <w:gridCol w:w="1559"/>
      </w:tblGrid>
      <w:tr w:rsidR="00C8605A" w:rsidRPr="00C8605A" w:rsidTr="008521D8">
        <w:tc>
          <w:tcPr>
            <w:tcW w:w="1102" w:type="dxa"/>
            <w:vAlign w:val="center"/>
          </w:tcPr>
          <w:p w:rsidR="00675742" w:rsidRPr="00C8605A" w:rsidRDefault="00675742" w:rsidP="008521D8">
            <w:pPr>
              <w:jc w:val="center"/>
              <w:rPr>
                <w:rFonts w:asciiTheme="minorEastAsia" w:eastAsiaTheme="minorEastAsia" w:hAnsiTheme="minorEastAsia" w:cs="ＭＳ Ｐゴシック"/>
                <w:szCs w:val="21"/>
              </w:rPr>
            </w:pPr>
            <w:r w:rsidRPr="00C8605A">
              <w:rPr>
                <w:rFonts w:asciiTheme="minorEastAsia" w:eastAsiaTheme="minorEastAsia" w:hAnsiTheme="minorEastAsia"/>
                <w:szCs w:val="21"/>
              </w:rPr>
              <w:t>開始年度</w:t>
            </w:r>
          </w:p>
        </w:tc>
        <w:tc>
          <w:tcPr>
            <w:tcW w:w="5102" w:type="dxa"/>
            <w:vAlign w:val="center"/>
          </w:tcPr>
          <w:p w:rsidR="00675742" w:rsidRPr="00C8605A" w:rsidRDefault="00675742" w:rsidP="008521D8">
            <w:pPr>
              <w:jc w:val="center"/>
              <w:rPr>
                <w:rFonts w:asciiTheme="minorEastAsia" w:eastAsiaTheme="minorEastAsia" w:hAnsiTheme="minorEastAsia" w:cs="ＭＳ Ｐゴシック"/>
                <w:szCs w:val="21"/>
              </w:rPr>
            </w:pPr>
            <w:r w:rsidRPr="00C8605A">
              <w:rPr>
                <w:rFonts w:asciiTheme="minorEastAsia" w:eastAsiaTheme="minorEastAsia" w:hAnsiTheme="minorEastAsia"/>
                <w:szCs w:val="21"/>
              </w:rPr>
              <w:t>研究名</w:t>
            </w:r>
          </w:p>
        </w:tc>
        <w:tc>
          <w:tcPr>
            <w:tcW w:w="1701" w:type="dxa"/>
            <w:vAlign w:val="center"/>
          </w:tcPr>
          <w:p w:rsidR="00675742" w:rsidRPr="00C8605A" w:rsidRDefault="00675742" w:rsidP="008521D8">
            <w:pPr>
              <w:jc w:val="center"/>
              <w:rPr>
                <w:rFonts w:asciiTheme="minorEastAsia" w:eastAsiaTheme="minorEastAsia" w:hAnsiTheme="minorEastAsia" w:cs="ＭＳ Ｐゴシック"/>
                <w:szCs w:val="21"/>
              </w:rPr>
            </w:pPr>
            <w:r w:rsidRPr="00C8605A">
              <w:rPr>
                <w:rFonts w:asciiTheme="minorEastAsia" w:eastAsiaTheme="minorEastAsia" w:hAnsiTheme="minorEastAsia"/>
                <w:szCs w:val="21"/>
              </w:rPr>
              <w:t>担当研究者</w:t>
            </w:r>
          </w:p>
        </w:tc>
        <w:tc>
          <w:tcPr>
            <w:tcW w:w="1559" w:type="dxa"/>
            <w:vAlign w:val="center"/>
          </w:tcPr>
          <w:p w:rsidR="00675742" w:rsidRPr="00C8605A" w:rsidRDefault="00675742" w:rsidP="008521D8">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平成2</w:t>
            </w:r>
            <w:r w:rsidR="00AE1B3F" w:rsidRPr="00C8605A">
              <w:rPr>
                <w:rFonts w:asciiTheme="minorEastAsia" w:eastAsiaTheme="minorEastAsia" w:hAnsiTheme="minorEastAsia" w:hint="eastAsia"/>
                <w:szCs w:val="21"/>
              </w:rPr>
              <w:t>6</w:t>
            </w:r>
            <w:r w:rsidRPr="00C8605A">
              <w:rPr>
                <w:rFonts w:asciiTheme="minorEastAsia" w:eastAsiaTheme="minorEastAsia" w:hAnsiTheme="minorEastAsia" w:hint="eastAsia"/>
                <w:szCs w:val="21"/>
              </w:rPr>
              <w:t>年度</w:t>
            </w:r>
          </w:p>
          <w:p w:rsidR="00675742" w:rsidRPr="00C8605A" w:rsidRDefault="00675742" w:rsidP="008521D8">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登録症例数</w:t>
            </w:r>
          </w:p>
        </w:tc>
      </w:tr>
      <w:tr w:rsidR="00C8605A" w:rsidRPr="00C8605A" w:rsidTr="008521D8">
        <w:tc>
          <w:tcPr>
            <w:tcW w:w="1102" w:type="dxa"/>
            <w:vAlign w:val="center"/>
          </w:tcPr>
          <w:p w:rsidR="002F7C5F" w:rsidRPr="00C8605A" w:rsidRDefault="00A07984" w:rsidP="002F7C5F">
            <w:pPr>
              <w:rPr>
                <w:rFonts w:asciiTheme="minorEastAsia" w:eastAsiaTheme="minorEastAsia" w:hAnsiTheme="minorEastAsia"/>
                <w:szCs w:val="21"/>
              </w:rPr>
            </w:pPr>
            <w:r>
              <w:rPr>
                <w:rFonts w:asciiTheme="minorEastAsia" w:eastAsiaTheme="minorEastAsia" w:hAnsiTheme="minorEastAsia"/>
                <w:szCs w:val="21"/>
              </w:rPr>
              <w:t>2</w:t>
            </w:r>
            <w:bookmarkStart w:id="0" w:name="_GoBack"/>
            <w:bookmarkEnd w:id="0"/>
            <w:r w:rsidR="002F7C5F" w:rsidRPr="00C8605A">
              <w:rPr>
                <w:rFonts w:asciiTheme="minorEastAsia" w:eastAsiaTheme="minorEastAsia" w:hAnsiTheme="minorEastAsia" w:hint="eastAsia"/>
                <w:szCs w:val="21"/>
              </w:rPr>
              <w:t>年度</w:t>
            </w:r>
          </w:p>
        </w:tc>
        <w:tc>
          <w:tcPr>
            <w:tcW w:w="5102" w:type="dxa"/>
            <w:vAlign w:val="center"/>
          </w:tcPr>
          <w:p w:rsidR="002F7C5F" w:rsidRPr="00C8605A" w:rsidRDefault="005776F5" w:rsidP="002F7C5F">
            <w:pPr>
              <w:pStyle w:val="Default"/>
              <w:rPr>
                <w:rFonts w:asciiTheme="minorEastAsia" w:eastAsiaTheme="minorEastAsia" w:hAnsiTheme="minorEastAsia"/>
                <w:color w:val="auto"/>
                <w:sz w:val="21"/>
                <w:szCs w:val="21"/>
              </w:rPr>
            </w:pPr>
            <w:r w:rsidRPr="00C8605A">
              <w:rPr>
                <w:rFonts w:asciiTheme="minorEastAsia" w:eastAsiaTheme="minorEastAsia" w:hAnsiTheme="minorEastAsia" w:hint="eastAsia"/>
                <w:color w:val="auto"/>
                <w:sz w:val="21"/>
                <w:szCs w:val="21"/>
              </w:rPr>
              <w:t>観血的医療処置時の抗血栓薬の適切な管理に関する研究（</w:t>
            </w:r>
            <w:r w:rsidR="002F7C5F" w:rsidRPr="00C8605A">
              <w:rPr>
                <w:rFonts w:asciiTheme="minorEastAsia" w:eastAsiaTheme="minorEastAsia" w:hAnsiTheme="minorEastAsia"/>
                <w:color w:val="auto"/>
                <w:sz w:val="21"/>
                <w:szCs w:val="21"/>
              </w:rPr>
              <w:t>MARK</w:t>
            </w:r>
            <w:r w:rsidRPr="00C8605A">
              <w:rPr>
                <w:rFonts w:asciiTheme="minorEastAsia" w:eastAsiaTheme="minorEastAsia" w:hAnsiTheme="minorEastAsia" w:hint="eastAsia"/>
                <w:color w:val="auto"/>
                <w:sz w:val="21"/>
                <w:szCs w:val="21"/>
              </w:rPr>
              <w:t>）</w:t>
            </w:r>
          </w:p>
        </w:tc>
        <w:tc>
          <w:tcPr>
            <w:tcW w:w="1701" w:type="dxa"/>
            <w:vAlign w:val="center"/>
          </w:tcPr>
          <w:p w:rsidR="002F7C5F" w:rsidRPr="00C8605A" w:rsidRDefault="002F7C5F" w:rsidP="008521D8">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西村英夫</w:t>
            </w:r>
          </w:p>
        </w:tc>
        <w:tc>
          <w:tcPr>
            <w:tcW w:w="1559" w:type="dxa"/>
            <w:vAlign w:val="center"/>
          </w:tcPr>
          <w:p w:rsidR="002F7C5F" w:rsidRPr="00C8605A" w:rsidRDefault="00AE1B3F" w:rsidP="008521D8">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5</w:t>
            </w:r>
          </w:p>
        </w:tc>
      </w:tr>
    </w:tbl>
    <w:p w:rsidR="00D65891" w:rsidRPr="00C8605A" w:rsidRDefault="00D65891" w:rsidP="00BD3458">
      <w:pPr>
        <w:rPr>
          <w:rFonts w:asciiTheme="minorEastAsia" w:eastAsiaTheme="minorEastAsia" w:hAnsiTheme="minorEastAsia"/>
        </w:rPr>
      </w:pPr>
    </w:p>
    <w:p w:rsidR="00D65891" w:rsidRPr="00C8605A" w:rsidRDefault="00D65891" w:rsidP="00367B63">
      <w:pPr>
        <w:jc w:val="center"/>
        <w:rPr>
          <w:rFonts w:asciiTheme="minorEastAsia" w:eastAsiaTheme="minorEastAsia" w:hAnsiTheme="minorEastAsia"/>
          <w:sz w:val="44"/>
        </w:rPr>
      </w:pPr>
      <w:r w:rsidRPr="00C8605A">
        <w:rPr>
          <w:rFonts w:asciiTheme="minorEastAsia" w:eastAsiaTheme="minorEastAsia" w:hAnsiTheme="minorEastAsia"/>
        </w:rPr>
        <w:br w:type="page"/>
      </w:r>
    </w:p>
    <w:p w:rsidR="00D65891" w:rsidRPr="00C8605A" w:rsidRDefault="00D65891" w:rsidP="00D65891">
      <w:pPr>
        <w:jc w:val="center"/>
        <w:rPr>
          <w:rFonts w:asciiTheme="minorEastAsia" w:eastAsiaTheme="minorEastAsia" w:hAnsiTheme="minorEastAsia"/>
          <w:sz w:val="72"/>
        </w:rPr>
      </w:pPr>
      <w:r w:rsidRPr="00C8605A">
        <w:rPr>
          <w:rFonts w:asciiTheme="minorEastAsia" w:eastAsiaTheme="minorEastAsia" w:hAnsiTheme="minorEastAsia" w:hint="eastAsia"/>
          <w:sz w:val="44"/>
          <w:szCs w:val="28"/>
        </w:rPr>
        <w:lastRenderedPageBreak/>
        <w:t>NHOネットワーク研究</w:t>
      </w:r>
    </w:p>
    <w:tbl>
      <w:tblPr>
        <w:tblpPr w:leftFromText="142" w:rightFromText="142" w:vertAnchor="text" w:horzAnchor="margin"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54"/>
        <w:gridCol w:w="1275"/>
        <w:gridCol w:w="851"/>
      </w:tblGrid>
      <w:tr w:rsidR="00C8605A" w:rsidRPr="00C8605A" w:rsidTr="00A023DA">
        <w:tc>
          <w:tcPr>
            <w:tcW w:w="1384" w:type="dxa"/>
            <w:vAlign w:val="center"/>
          </w:tcPr>
          <w:p w:rsidR="00D65891" w:rsidRPr="00C8605A" w:rsidRDefault="005F6B82" w:rsidP="00A023DA">
            <w:pPr>
              <w:jc w:val="center"/>
              <w:rPr>
                <w:rFonts w:asciiTheme="minorEastAsia" w:eastAsiaTheme="minorEastAsia" w:hAnsiTheme="minorEastAsia" w:cs="ＭＳ Ｐゴシック"/>
              </w:rPr>
            </w:pPr>
            <w:r w:rsidRPr="00C8605A">
              <w:rPr>
                <w:rFonts w:asciiTheme="minorEastAsia" w:eastAsiaTheme="minorEastAsia" w:hAnsiTheme="minorEastAsia" w:hint="eastAsia"/>
              </w:rPr>
              <w:t>分野</w:t>
            </w:r>
          </w:p>
        </w:tc>
        <w:tc>
          <w:tcPr>
            <w:tcW w:w="5954" w:type="dxa"/>
            <w:vAlign w:val="center"/>
          </w:tcPr>
          <w:p w:rsidR="00D65891" w:rsidRPr="00C8605A" w:rsidRDefault="00D65891" w:rsidP="00A023DA">
            <w:pPr>
              <w:jc w:val="center"/>
              <w:rPr>
                <w:rFonts w:asciiTheme="minorEastAsia" w:eastAsiaTheme="minorEastAsia" w:hAnsiTheme="minorEastAsia" w:cs="ＭＳ Ｐゴシック"/>
              </w:rPr>
            </w:pPr>
            <w:r w:rsidRPr="00C8605A">
              <w:rPr>
                <w:rFonts w:asciiTheme="minorEastAsia" w:eastAsiaTheme="minorEastAsia" w:hAnsiTheme="minorEastAsia"/>
              </w:rPr>
              <w:t>研究</w:t>
            </w:r>
            <w:r w:rsidR="005F6B82" w:rsidRPr="00C8605A">
              <w:rPr>
                <w:rFonts w:asciiTheme="minorEastAsia" w:eastAsiaTheme="minorEastAsia" w:hAnsiTheme="minorEastAsia" w:hint="eastAsia"/>
              </w:rPr>
              <w:t>課題</w:t>
            </w:r>
            <w:r w:rsidRPr="00C8605A">
              <w:rPr>
                <w:rFonts w:asciiTheme="minorEastAsia" w:eastAsiaTheme="minorEastAsia" w:hAnsiTheme="minorEastAsia"/>
              </w:rPr>
              <w:t>名</w:t>
            </w:r>
          </w:p>
        </w:tc>
        <w:tc>
          <w:tcPr>
            <w:tcW w:w="1275" w:type="dxa"/>
            <w:vAlign w:val="center"/>
          </w:tcPr>
          <w:p w:rsidR="00D65891" w:rsidRPr="00C8605A" w:rsidRDefault="00D65891" w:rsidP="00A023DA">
            <w:pPr>
              <w:jc w:val="center"/>
              <w:rPr>
                <w:rFonts w:asciiTheme="minorEastAsia" w:eastAsiaTheme="minorEastAsia" w:hAnsiTheme="minorEastAsia" w:cs="ＭＳ Ｐゴシック"/>
              </w:rPr>
            </w:pPr>
            <w:r w:rsidRPr="00C8605A">
              <w:rPr>
                <w:rFonts w:asciiTheme="minorEastAsia" w:eastAsiaTheme="minorEastAsia" w:hAnsiTheme="minorEastAsia"/>
              </w:rPr>
              <w:t>担当研究者</w:t>
            </w:r>
          </w:p>
        </w:tc>
        <w:tc>
          <w:tcPr>
            <w:tcW w:w="851" w:type="dxa"/>
            <w:vAlign w:val="center"/>
          </w:tcPr>
          <w:p w:rsidR="008521D8" w:rsidRPr="00C8605A" w:rsidRDefault="00D65891" w:rsidP="00A023DA">
            <w:pPr>
              <w:jc w:val="center"/>
              <w:rPr>
                <w:rFonts w:asciiTheme="minorEastAsia" w:eastAsiaTheme="minorEastAsia" w:hAnsiTheme="minorEastAsia"/>
              </w:rPr>
            </w:pPr>
            <w:r w:rsidRPr="00C8605A">
              <w:rPr>
                <w:rFonts w:asciiTheme="minorEastAsia" w:eastAsiaTheme="minorEastAsia" w:hAnsiTheme="minorEastAsia" w:hint="eastAsia"/>
              </w:rPr>
              <w:t>登録</w:t>
            </w:r>
          </w:p>
          <w:p w:rsidR="00D65891" w:rsidRPr="00C8605A" w:rsidRDefault="00D65891" w:rsidP="00A023DA">
            <w:pPr>
              <w:jc w:val="center"/>
              <w:rPr>
                <w:rFonts w:asciiTheme="minorEastAsia" w:eastAsiaTheme="minorEastAsia" w:hAnsiTheme="minorEastAsia"/>
              </w:rPr>
            </w:pPr>
            <w:r w:rsidRPr="00C8605A">
              <w:rPr>
                <w:rFonts w:asciiTheme="minorEastAsia" w:eastAsiaTheme="minorEastAsia" w:hAnsiTheme="minorEastAsia" w:hint="eastAsia"/>
              </w:rPr>
              <w:t>症例数</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がん</w:t>
            </w:r>
          </w:p>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（呼吸器）</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70才以上高齢者進行非小細胞肺癌における化学療法に対する脆弱性予測に関する検討</w:t>
            </w:r>
          </w:p>
        </w:tc>
        <w:tc>
          <w:tcPr>
            <w:tcW w:w="1275" w:type="dxa"/>
            <w:vAlign w:val="center"/>
          </w:tcPr>
          <w:p w:rsidR="00D442FB" w:rsidRPr="00C8605A" w:rsidRDefault="00D442FB" w:rsidP="008521D8">
            <w:pPr>
              <w:jc w:val="center"/>
              <w:rPr>
                <w:rFonts w:ascii="ＭＳ Ｐゴシック" w:eastAsia="ＭＳ Ｐゴシック" w:hAnsi="ＭＳ Ｐゴシック" w:cs="ＭＳ Ｐゴシック"/>
                <w:szCs w:val="21"/>
              </w:rPr>
            </w:pPr>
            <w:r w:rsidRPr="00C8605A">
              <w:rPr>
                <w:rFonts w:hint="eastAsia"/>
                <w:szCs w:val="21"/>
              </w:rPr>
              <w:t>藤田結花</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10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呼吸器疾患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肺非結核性抗酸菌症に対する内科および外科治療法に関する実態調査と治療効果の解析</w:t>
            </w:r>
          </w:p>
        </w:tc>
        <w:tc>
          <w:tcPr>
            <w:tcW w:w="1275" w:type="dxa"/>
            <w:vAlign w:val="center"/>
          </w:tcPr>
          <w:p w:rsidR="00D442FB" w:rsidRPr="00C8605A" w:rsidRDefault="00D442FB">
            <w:pPr>
              <w:jc w:val="center"/>
              <w:rPr>
                <w:rFonts w:ascii="ＭＳ Ｐゴシック" w:eastAsia="ＭＳ Ｐゴシック" w:hAnsi="ＭＳ Ｐゴシック" w:cs="ＭＳ Ｐゴシック"/>
                <w:szCs w:val="21"/>
              </w:rPr>
            </w:pPr>
            <w:r w:rsidRPr="00C8605A">
              <w:rPr>
                <w:rFonts w:hint="eastAsia"/>
                <w:szCs w:val="21"/>
              </w:rPr>
              <w:t>藤内　智</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2</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原発性胆汁性肝硬変の病態解明と新たな分子標的治療法の開発のためのゲノムワイド関連解析(GWAS)</w:t>
            </w:r>
          </w:p>
        </w:tc>
        <w:tc>
          <w:tcPr>
            <w:tcW w:w="1275" w:type="dxa"/>
            <w:vAlign w:val="center"/>
          </w:tcPr>
          <w:p w:rsidR="00D442FB" w:rsidRPr="00C8605A" w:rsidRDefault="00D442FB" w:rsidP="008521D8">
            <w:pPr>
              <w:jc w:val="center"/>
              <w:rPr>
                <w:rFonts w:ascii="ＭＳ Ｐゴシック" w:eastAsia="ＭＳ Ｐゴシック" w:hAnsi="ＭＳ Ｐゴシック" w:cs="ＭＳ Ｐゴシック"/>
                <w:szCs w:val="21"/>
              </w:rPr>
            </w:pPr>
            <w:r w:rsidRPr="00C8605A">
              <w:rPr>
                <w:rFonts w:hint="eastAsia"/>
                <w:szCs w:val="21"/>
              </w:rPr>
              <w:t>西村英夫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消化器疾患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ヘリコバクター・ピロリ一次除菌療法としてのメトロニダゾールとクラリスロマイシンのランダム化比較試験</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斉藤</w:t>
            </w:r>
            <w:r w:rsidR="00D442FB" w:rsidRPr="00C8605A">
              <w:rPr>
                <w:rFonts w:hint="eastAsia"/>
                <w:szCs w:val="21"/>
              </w:rPr>
              <w:t>裕樹</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他施設共同</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口腔ケアの誤嚥性肺炎予防効果に及ぼす予測因子の解明</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亀屋</w:t>
            </w:r>
            <w:r w:rsidR="00D442FB" w:rsidRPr="00C8605A">
              <w:rPr>
                <w:rFonts w:hint="eastAsia"/>
                <w:szCs w:val="21"/>
              </w:rPr>
              <w:t>初江</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D442FB">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がん</w:t>
            </w:r>
          </w:p>
          <w:p w:rsidR="00D442FB" w:rsidRPr="00C8605A" w:rsidRDefault="00D442FB" w:rsidP="00D442FB">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（呼吸器）</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非小細胞肺癌患者に対するerlotinib投与時に皮疹軽減のためのminocycline併用の有用性を検討するランダム化比較第3相試験</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藤田</w:t>
            </w:r>
            <w:r w:rsidR="00D442FB" w:rsidRPr="00C8605A">
              <w:rPr>
                <w:rFonts w:hint="eastAsia"/>
                <w:szCs w:val="21"/>
              </w:rPr>
              <w:t>結花</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1</w:t>
            </w:r>
          </w:p>
        </w:tc>
      </w:tr>
      <w:tr w:rsidR="00C8605A" w:rsidRPr="00C8605A" w:rsidTr="00A023DA">
        <w:tc>
          <w:tcPr>
            <w:tcW w:w="1384" w:type="dxa"/>
            <w:vAlign w:val="center"/>
          </w:tcPr>
          <w:p w:rsidR="00D442FB" w:rsidRPr="00C8605A" w:rsidRDefault="00D442FB" w:rsidP="00D442FB">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がん</w:t>
            </w:r>
          </w:p>
          <w:p w:rsidR="00D442FB" w:rsidRPr="00C8605A" w:rsidRDefault="00D442FB" w:rsidP="00D442FB">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（呼吸器）</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75才以上後期高齢者非小細胞肺癌症例の手術成績に関する前向きの多施設コホート研究</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藤田</w:t>
            </w:r>
            <w:r w:rsidR="00D442FB" w:rsidRPr="00C8605A">
              <w:rPr>
                <w:rFonts w:hint="eastAsia"/>
                <w:szCs w:val="21"/>
              </w:rPr>
              <w:t>結花</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免疫異常</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リウマチ性疾患における非結核性抗酸菌症（NTM）に関する研究</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平野</w:t>
            </w:r>
            <w:r w:rsidR="00D442FB" w:rsidRPr="00C8605A">
              <w:rPr>
                <w:rFonts w:hint="eastAsia"/>
                <w:szCs w:val="21"/>
              </w:rPr>
              <w:t>史倫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B型肝炎ウイルスにおける核酸アナログ耐性遺伝子の解析および耐性例に対するrescuetherapyの介入</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西村</w:t>
            </w:r>
            <w:r w:rsidR="00D442FB" w:rsidRPr="00C8605A">
              <w:rPr>
                <w:rFonts w:hint="eastAsia"/>
                <w:szCs w:val="21"/>
              </w:rPr>
              <w:t>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非アルコール性肝障害由来肝細胞癌の早期発見および危険群の囲い込みのための血中マーカー探索</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西村</w:t>
            </w:r>
            <w:r w:rsidR="00D442FB" w:rsidRPr="00C8605A">
              <w:rPr>
                <w:rFonts w:hint="eastAsia"/>
                <w:szCs w:val="21"/>
              </w:rPr>
              <w:t>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2</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急性肝炎の発生状況および重症化、劇症化に関する因子に関する研究</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西村</w:t>
            </w:r>
            <w:r w:rsidR="00D442FB" w:rsidRPr="00C8605A">
              <w:rPr>
                <w:rFonts w:hint="eastAsia"/>
                <w:szCs w:val="21"/>
              </w:rPr>
              <w:t>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2</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C型肝炎ウィルス駆除後の肝炎症/線維化改善動態評価を目的とした、血清miRNAプロファイリング法の確立</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西村</w:t>
            </w:r>
            <w:r w:rsidR="00D442FB" w:rsidRPr="00C8605A">
              <w:rPr>
                <w:rFonts w:hint="eastAsia"/>
                <w:szCs w:val="21"/>
              </w:rPr>
              <w:t>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肝疾患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生体試料バンクを利用した自己免疫性肝炎の分子疫学コホート研究</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西村</w:t>
            </w:r>
            <w:r w:rsidR="00D442FB" w:rsidRPr="00C8605A">
              <w:rPr>
                <w:rFonts w:hint="eastAsia"/>
                <w:szCs w:val="21"/>
              </w:rPr>
              <w:t>英夫</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r w:rsidR="00C8605A" w:rsidRPr="00C8605A" w:rsidTr="00A023DA">
        <w:tc>
          <w:tcPr>
            <w:tcW w:w="1384" w:type="dxa"/>
            <w:vAlign w:val="center"/>
          </w:tcPr>
          <w:p w:rsidR="00D442FB" w:rsidRPr="00C8605A" w:rsidRDefault="00D442FB" w:rsidP="00A023DA">
            <w:pPr>
              <w:jc w:val="center"/>
              <w:rPr>
                <w:rFonts w:asciiTheme="minorEastAsia" w:eastAsiaTheme="minorEastAsia" w:hAnsiTheme="minorEastAsia"/>
                <w:szCs w:val="21"/>
              </w:rPr>
            </w:pPr>
            <w:r w:rsidRPr="00C8605A">
              <w:rPr>
                <w:rFonts w:asciiTheme="minorEastAsia" w:eastAsiaTheme="minorEastAsia" w:hAnsiTheme="minorEastAsia" w:hint="eastAsia"/>
                <w:szCs w:val="21"/>
              </w:rPr>
              <w:t>消化器疾患</w:t>
            </w:r>
          </w:p>
        </w:tc>
        <w:tc>
          <w:tcPr>
            <w:tcW w:w="5954" w:type="dxa"/>
            <w:vAlign w:val="center"/>
          </w:tcPr>
          <w:p w:rsidR="00D442FB" w:rsidRPr="00C8605A" w:rsidRDefault="00D442FB">
            <w:pPr>
              <w:rPr>
                <w:rFonts w:ascii="ＭＳ Ｐゴシック" w:eastAsia="ＭＳ Ｐゴシック" w:hAnsi="ＭＳ Ｐゴシック" w:cs="ＭＳ Ｐゴシック"/>
                <w:sz w:val="22"/>
                <w:szCs w:val="22"/>
              </w:rPr>
            </w:pPr>
            <w:r w:rsidRPr="00C8605A">
              <w:rPr>
                <w:rFonts w:hint="eastAsia"/>
                <w:sz w:val="22"/>
                <w:szCs w:val="22"/>
              </w:rPr>
              <w:t>非ステロイド性抗炎症剤継続投与患者における胃十二指腸潰瘍再発抑制効果に対するエソメプラゾール、ランソプラゾールのランダム化比較試験</w:t>
            </w:r>
          </w:p>
        </w:tc>
        <w:tc>
          <w:tcPr>
            <w:tcW w:w="1275" w:type="dxa"/>
            <w:vAlign w:val="center"/>
          </w:tcPr>
          <w:p w:rsidR="00D442FB" w:rsidRPr="00C8605A" w:rsidRDefault="008521D8">
            <w:pPr>
              <w:jc w:val="center"/>
              <w:rPr>
                <w:rFonts w:ascii="ＭＳ Ｐゴシック" w:eastAsia="ＭＳ Ｐゴシック" w:hAnsi="ＭＳ Ｐゴシック" w:cs="ＭＳ Ｐゴシック"/>
                <w:szCs w:val="21"/>
              </w:rPr>
            </w:pPr>
            <w:r w:rsidRPr="00C8605A">
              <w:rPr>
                <w:rFonts w:hint="eastAsia"/>
                <w:szCs w:val="21"/>
              </w:rPr>
              <w:t>斉藤</w:t>
            </w:r>
            <w:r w:rsidR="00D442FB" w:rsidRPr="00C8605A">
              <w:rPr>
                <w:rFonts w:hint="eastAsia"/>
                <w:szCs w:val="21"/>
              </w:rPr>
              <w:t>裕樹</w:t>
            </w:r>
          </w:p>
        </w:tc>
        <w:tc>
          <w:tcPr>
            <w:tcW w:w="851" w:type="dxa"/>
            <w:vAlign w:val="center"/>
          </w:tcPr>
          <w:p w:rsidR="00D442FB" w:rsidRPr="00C8605A" w:rsidRDefault="00D442FB">
            <w:pPr>
              <w:jc w:val="center"/>
              <w:rPr>
                <w:rFonts w:ascii="ＭＳ Ｐゴシック" w:eastAsia="ＭＳ Ｐゴシック" w:hAnsi="ＭＳ Ｐゴシック" w:cs="ＭＳ Ｐゴシック"/>
                <w:sz w:val="22"/>
                <w:szCs w:val="22"/>
              </w:rPr>
            </w:pPr>
            <w:r w:rsidRPr="00C8605A">
              <w:rPr>
                <w:rFonts w:hint="eastAsia"/>
                <w:sz w:val="22"/>
                <w:szCs w:val="22"/>
              </w:rPr>
              <w:t>0</w:t>
            </w:r>
          </w:p>
        </w:tc>
      </w:tr>
    </w:tbl>
    <w:p w:rsidR="00C042D4" w:rsidRPr="00C8605A" w:rsidRDefault="00C042D4" w:rsidP="00D65891">
      <w:pPr>
        <w:jc w:val="center"/>
        <w:rPr>
          <w:rFonts w:asciiTheme="minorEastAsia" w:eastAsiaTheme="minorEastAsia" w:hAnsiTheme="minorEastAsia"/>
        </w:rPr>
      </w:pPr>
    </w:p>
    <w:p w:rsidR="00C042D4" w:rsidRPr="00C8605A" w:rsidRDefault="00C042D4">
      <w:pPr>
        <w:widowControl/>
        <w:jc w:val="left"/>
        <w:rPr>
          <w:rFonts w:asciiTheme="minorEastAsia" w:eastAsiaTheme="minorEastAsia" w:hAnsiTheme="minorEastAsia"/>
        </w:rPr>
      </w:pPr>
      <w:r w:rsidRPr="00C8605A">
        <w:rPr>
          <w:rFonts w:asciiTheme="minorEastAsia" w:eastAsiaTheme="minorEastAsia" w:hAnsiTheme="minorEastAsia"/>
        </w:rPr>
        <w:br w:type="page"/>
      </w:r>
    </w:p>
    <w:p w:rsidR="00C042D4" w:rsidRPr="00C8605A" w:rsidRDefault="00C042D4" w:rsidP="00D65891">
      <w:pPr>
        <w:jc w:val="center"/>
        <w:rPr>
          <w:rFonts w:asciiTheme="minorEastAsia" w:eastAsiaTheme="minorEastAsia" w:hAnsiTheme="minorEastAsia"/>
          <w:sz w:val="44"/>
        </w:rPr>
      </w:pPr>
      <w:r w:rsidRPr="00C8605A">
        <w:rPr>
          <w:rFonts w:asciiTheme="minorEastAsia" w:eastAsiaTheme="minorEastAsia" w:hAnsiTheme="minorEastAsia" w:hint="eastAsia"/>
          <w:sz w:val="44"/>
        </w:rPr>
        <w:lastRenderedPageBreak/>
        <w:t>自主研究</w:t>
      </w:r>
    </w:p>
    <w:tbl>
      <w:tblPr>
        <w:tblpPr w:leftFromText="142" w:rightFromText="142" w:vertAnchor="text" w:horzAnchor="margin" w:tblpX="-68"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736"/>
        <w:gridCol w:w="1559"/>
      </w:tblGrid>
      <w:tr w:rsidR="00C8605A" w:rsidRPr="00C8605A" w:rsidTr="00DD0518">
        <w:tc>
          <w:tcPr>
            <w:tcW w:w="1452" w:type="dxa"/>
            <w:vAlign w:val="center"/>
          </w:tcPr>
          <w:p w:rsidR="00B0532A" w:rsidRPr="00C8605A" w:rsidRDefault="00B0532A" w:rsidP="007F77A8">
            <w:pPr>
              <w:jc w:val="center"/>
              <w:rPr>
                <w:rFonts w:asciiTheme="minorEastAsia" w:eastAsiaTheme="minorEastAsia" w:hAnsiTheme="minorEastAsia" w:cs="ＭＳ Ｐゴシック"/>
                <w:sz w:val="22"/>
                <w:szCs w:val="22"/>
              </w:rPr>
            </w:pPr>
            <w:r w:rsidRPr="00C8605A">
              <w:rPr>
                <w:rFonts w:asciiTheme="minorEastAsia" w:eastAsiaTheme="minorEastAsia" w:hAnsiTheme="minorEastAsia" w:hint="eastAsia"/>
                <w:sz w:val="22"/>
                <w:szCs w:val="22"/>
              </w:rPr>
              <w:t>分野</w:t>
            </w:r>
          </w:p>
        </w:tc>
        <w:tc>
          <w:tcPr>
            <w:tcW w:w="6736" w:type="dxa"/>
            <w:vAlign w:val="center"/>
          </w:tcPr>
          <w:p w:rsidR="00B0532A" w:rsidRPr="00C8605A" w:rsidRDefault="00B0532A" w:rsidP="007F77A8">
            <w:pPr>
              <w:jc w:val="center"/>
              <w:rPr>
                <w:rFonts w:asciiTheme="minorEastAsia" w:eastAsiaTheme="minorEastAsia" w:hAnsiTheme="minorEastAsia" w:cs="ＭＳ Ｐゴシック"/>
                <w:sz w:val="22"/>
                <w:szCs w:val="22"/>
              </w:rPr>
            </w:pPr>
            <w:r w:rsidRPr="00C8605A">
              <w:rPr>
                <w:rFonts w:asciiTheme="minorEastAsia" w:eastAsiaTheme="minorEastAsia" w:hAnsiTheme="minorEastAsia"/>
                <w:sz w:val="22"/>
                <w:szCs w:val="22"/>
              </w:rPr>
              <w:t>研究</w:t>
            </w:r>
            <w:r w:rsidRPr="00C8605A">
              <w:rPr>
                <w:rFonts w:asciiTheme="minorEastAsia" w:eastAsiaTheme="minorEastAsia" w:hAnsiTheme="minorEastAsia" w:hint="eastAsia"/>
                <w:sz w:val="22"/>
                <w:szCs w:val="22"/>
              </w:rPr>
              <w:t>課題</w:t>
            </w:r>
            <w:r w:rsidRPr="00C8605A">
              <w:rPr>
                <w:rFonts w:asciiTheme="minorEastAsia" w:eastAsiaTheme="minorEastAsia" w:hAnsiTheme="minorEastAsia"/>
                <w:sz w:val="22"/>
                <w:szCs w:val="22"/>
              </w:rPr>
              <w:t>名</w:t>
            </w:r>
          </w:p>
        </w:tc>
        <w:tc>
          <w:tcPr>
            <w:tcW w:w="1559" w:type="dxa"/>
            <w:vAlign w:val="center"/>
          </w:tcPr>
          <w:p w:rsidR="00B0532A" w:rsidRPr="00C8605A" w:rsidRDefault="00B0532A" w:rsidP="007F77A8">
            <w:pPr>
              <w:jc w:val="center"/>
              <w:rPr>
                <w:rFonts w:asciiTheme="minorEastAsia" w:eastAsiaTheme="minorEastAsia" w:hAnsiTheme="minorEastAsia" w:cs="ＭＳ Ｐゴシック"/>
                <w:sz w:val="22"/>
                <w:szCs w:val="22"/>
              </w:rPr>
            </w:pPr>
            <w:r w:rsidRPr="00C8605A">
              <w:rPr>
                <w:rFonts w:asciiTheme="minorEastAsia" w:eastAsiaTheme="minorEastAsia" w:hAnsiTheme="minorEastAsia"/>
                <w:sz w:val="22"/>
                <w:szCs w:val="22"/>
              </w:rPr>
              <w:t>担当研究者</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多発性硬化症皮膚の線維芽細胞から分化誘導された稀突起膠細胞の機能解析-ヒト人工多能性幹細胞(iPS細胞)を用いた検討</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鈴木康博</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ラジオ体操を実施しての身体的・精神的効果を調査（第２報）</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坂本菜名</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長期療養中に筋強直性ジストロフィー患者と患者家族とのコミュニケーションにおいて入院病棟が作成する広報が担う役割に関する研究</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坂本菜名</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パーキンソン病患者髄液中のalpha-synucleinと心筋123I-MIBG心筋シンチおよび心拍変動との関係</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鈴木</w:t>
            </w:r>
            <w:r w:rsidR="008D12AE" w:rsidRPr="00C8605A">
              <w:rPr>
                <w:rFonts w:hint="eastAsia"/>
              </w:rPr>
              <w:t>康博</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ヘッドアップチルトテストにおける頭蓋内血流の変化と上腕動脈血圧の関係に関する検討</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 xml:space="preserve"> </w:t>
            </w:r>
            <w:r w:rsidR="005F28DE" w:rsidRPr="00C8605A">
              <w:rPr>
                <w:rFonts w:hint="eastAsia"/>
              </w:rPr>
              <w:t>吉田</w:t>
            </w:r>
            <w:r w:rsidRPr="00C8605A">
              <w:rPr>
                <w:rFonts w:hint="eastAsia"/>
              </w:rPr>
              <w:t>亘佑</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消化管内神経線維でのα-synucleinの発現と臨床像の検討-ヒト消化管組織を用いた検討-</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岸　秀昭</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パーキンソン病患者の心筋MIBGシンチグラフィー集積低下と臨床症状の変化の関係について</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油川陽子</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筋強直性ジストロフィー患者に対する知能検査、自閉症評定尺度を実施し検討する</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連川</w:t>
            </w:r>
            <w:r w:rsidR="00FD40D7" w:rsidRPr="00C8605A">
              <w:rPr>
                <w:rFonts w:hint="eastAsia"/>
              </w:rPr>
              <w:t xml:space="preserve">　恵</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Theme="minorEastAsia" w:eastAsiaTheme="minorEastAsia" w:hAnsiTheme="minorEastAsia" w:cs="ＭＳ Ｐゴシック"/>
                <w:sz w:val="24"/>
              </w:rPr>
            </w:pPr>
            <w:r w:rsidRPr="00C8605A">
              <w:rPr>
                <w:rFonts w:asciiTheme="minorEastAsia" w:eastAsiaTheme="minorEastAsia" w:hAnsiTheme="minorEastAsia" w:hint="eastAsia"/>
              </w:rPr>
              <w:t>上肢の痙縮に対してボツリヌス療法を受けた患者のＱＯＬの変化</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三宅</w:t>
            </w:r>
            <w:r w:rsidR="008D12AE" w:rsidRPr="00C8605A">
              <w:rPr>
                <w:rFonts w:hint="eastAsia"/>
              </w:rPr>
              <w:t>和恵</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がん</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肺がん化学療法に伴う味覚変化の評価</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佐</w:t>
            </w:r>
            <w:r w:rsidR="008D12AE" w:rsidRPr="00C8605A">
              <w:rPr>
                <w:rFonts w:hint="eastAsia"/>
              </w:rPr>
              <w:t>有維子</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外科・麻酔科</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手術を受けた独居高齢患者の退院後の日常生活への思い</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西村</w:t>
            </w:r>
            <w:r w:rsidR="008D12AE" w:rsidRPr="00C8605A">
              <w:rPr>
                <w:rFonts w:hint="eastAsia"/>
              </w:rPr>
              <w:t>久美子</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脳神経疾患患者における入院時バランステストと安静度の関係性</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山﨑麻菜実</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口腔ケア定着にむけての取り組みの検証</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小林</w:t>
            </w:r>
            <w:r w:rsidR="008D12AE" w:rsidRPr="00C8605A">
              <w:rPr>
                <w:rFonts w:hint="eastAsia"/>
              </w:rPr>
              <w:t>将人</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国際的感染症</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結核患者の不安の軽減を図るための関わり</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土田</w:t>
            </w:r>
            <w:r w:rsidR="008D12AE" w:rsidRPr="00C8605A">
              <w:rPr>
                <w:rFonts w:hint="eastAsia"/>
              </w:rPr>
              <w:t xml:space="preserve">真弓 </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外科・麻酔科</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外回り看護師の眼の保護具着用時期の検討</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本手初美</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消化器疾患（肝以外）</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内視鏡検査待ち時間の患者負担の軽減</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阿部</w:t>
            </w:r>
            <w:r w:rsidR="008D12AE" w:rsidRPr="00C8605A">
              <w:rPr>
                <w:rFonts w:hint="eastAsia"/>
              </w:rPr>
              <w:t>由香</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パーキンソン病患者に対する朝昼タンパク質分配調整食の実施</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會田</w:t>
            </w:r>
            <w:r w:rsidR="008D12AE" w:rsidRPr="00C8605A">
              <w:rPr>
                <w:rFonts w:hint="eastAsia"/>
              </w:rPr>
              <w:t>裕子</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呼吸器疾患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吸入ステロイド薬と局所的副作用に関する実態調査</w:t>
            </w:r>
          </w:p>
        </w:tc>
        <w:tc>
          <w:tcPr>
            <w:tcW w:w="1559" w:type="dxa"/>
            <w:vAlign w:val="center"/>
          </w:tcPr>
          <w:p w:rsidR="008D12AE" w:rsidRPr="00C8605A" w:rsidRDefault="008D12AE" w:rsidP="00FD40D7">
            <w:pPr>
              <w:jc w:val="center"/>
              <w:rPr>
                <w:rFonts w:ascii="ＭＳ Ｐゴシック" w:eastAsia="ＭＳ Ｐゴシック" w:hAnsi="ＭＳ Ｐゴシック" w:cs="ＭＳ Ｐゴシック"/>
                <w:sz w:val="24"/>
              </w:rPr>
            </w:pPr>
            <w:r w:rsidRPr="00C8605A">
              <w:rPr>
                <w:rFonts w:hint="eastAsia"/>
              </w:rPr>
              <w:t>三上</w:t>
            </w:r>
            <w:r w:rsidR="00FD40D7" w:rsidRPr="00C8605A">
              <w:t>祥博</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経営管理</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入院時評価アンケート</w:t>
            </w:r>
          </w:p>
        </w:tc>
        <w:tc>
          <w:tcPr>
            <w:tcW w:w="1559" w:type="dxa"/>
            <w:vAlign w:val="center"/>
          </w:tcPr>
          <w:p w:rsidR="008D12AE" w:rsidRPr="00C8605A" w:rsidRDefault="005F28DE">
            <w:pPr>
              <w:jc w:val="center"/>
              <w:rPr>
                <w:rFonts w:ascii="ＭＳ Ｐゴシック" w:eastAsia="ＭＳ Ｐゴシック" w:hAnsi="ＭＳ Ｐゴシック" w:cs="ＭＳ Ｐゴシック"/>
                <w:sz w:val="24"/>
              </w:rPr>
            </w:pPr>
            <w:r w:rsidRPr="00C8605A">
              <w:rPr>
                <w:rFonts w:hint="eastAsia"/>
              </w:rPr>
              <w:t>高橋</w:t>
            </w:r>
            <w:r w:rsidR="008D12AE" w:rsidRPr="00C8605A">
              <w:rPr>
                <w:rFonts w:hint="eastAsia"/>
              </w:rPr>
              <w:t xml:space="preserve">博則 </w:t>
            </w:r>
          </w:p>
        </w:tc>
      </w:tr>
      <w:tr w:rsidR="00C8605A" w:rsidRPr="00C8605A" w:rsidTr="00DD0518">
        <w:tc>
          <w:tcPr>
            <w:tcW w:w="1452" w:type="dxa"/>
            <w:vAlign w:val="center"/>
          </w:tcPr>
          <w:p w:rsidR="008D12AE" w:rsidRPr="00C8605A" w:rsidRDefault="008D12AE">
            <w:pPr>
              <w:rPr>
                <w:rFonts w:ascii="ＭＳ Ｐゴシック" w:eastAsia="ＭＳ Ｐゴシック" w:hAnsi="ＭＳ Ｐゴシック" w:cs="ＭＳ Ｐゴシック"/>
                <w:sz w:val="20"/>
                <w:szCs w:val="20"/>
              </w:rPr>
            </w:pPr>
            <w:r w:rsidRPr="00C8605A">
              <w:rPr>
                <w:rFonts w:hint="eastAsia"/>
                <w:sz w:val="20"/>
                <w:szCs w:val="20"/>
              </w:rPr>
              <w:t>神経・筋疾患</w:t>
            </w:r>
          </w:p>
        </w:tc>
        <w:tc>
          <w:tcPr>
            <w:tcW w:w="6736" w:type="dxa"/>
          </w:tcPr>
          <w:p w:rsidR="008D12AE" w:rsidRPr="00C8605A" w:rsidRDefault="008D12AE">
            <w:pPr>
              <w:rPr>
                <w:rFonts w:ascii="ＭＳ Ｐゴシック" w:eastAsia="ＭＳ Ｐゴシック" w:hAnsi="ＭＳ Ｐゴシック" w:cs="ＭＳ Ｐゴシック"/>
                <w:sz w:val="24"/>
              </w:rPr>
            </w:pPr>
            <w:r w:rsidRPr="00C8605A">
              <w:rPr>
                <w:rFonts w:hint="eastAsia"/>
              </w:rPr>
              <w:t>正常ヒト皮膚および多発性硬化症患者繊維芽細胞を用いた機能解析</w:t>
            </w:r>
          </w:p>
        </w:tc>
        <w:tc>
          <w:tcPr>
            <w:tcW w:w="1559" w:type="dxa"/>
            <w:vAlign w:val="center"/>
          </w:tcPr>
          <w:p w:rsidR="008D12AE" w:rsidRPr="00C8605A" w:rsidRDefault="008D12AE">
            <w:pPr>
              <w:jc w:val="center"/>
              <w:rPr>
                <w:rFonts w:ascii="ＭＳ Ｐゴシック" w:eastAsia="ＭＳ Ｐゴシック" w:hAnsi="ＭＳ Ｐゴシック" w:cs="ＭＳ Ｐゴシック"/>
                <w:sz w:val="24"/>
              </w:rPr>
            </w:pPr>
            <w:r w:rsidRPr="00C8605A">
              <w:rPr>
                <w:rFonts w:hint="eastAsia"/>
              </w:rPr>
              <w:t>鈴木康博</w:t>
            </w:r>
          </w:p>
        </w:tc>
      </w:tr>
    </w:tbl>
    <w:p w:rsidR="002A4B8E" w:rsidRPr="00C8605A" w:rsidRDefault="003D346A" w:rsidP="002A4B8E">
      <w:pPr>
        <w:jc w:val="center"/>
        <w:rPr>
          <w:rFonts w:asciiTheme="minorEastAsia" w:eastAsiaTheme="minorEastAsia" w:hAnsiTheme="minorEastAsia"/>
          <w:sz w:val="40"/>
        </w:rPr>
      </w:pPr>
      <w:r w:rsidRPr="00C8605A">
        <w:rPr>
          <w:rFonts w:asciiTheme="minorEastAsia" w:eastAsiaTheme="minorEastAsia" w:hAnsiTheme="minorEastAsia"/>
        </w:rPr>
        <w:br w:type="page"/>
      </w:r>
    </w:p>
    <w:p w:rsidR="008D12AE" w:rsidRPr="00C8605A" w:rsidRDefault="008D12AE" w:rsidP="008D12AE">
      <w:pPr>
        <w:jc w:val="center"/>
        <w:rPr>
          <w:rFonts w:asciiTheme="minorEastAsia" w:eastAsiaTheme="minorEastAsia" w:hAnsiTheme="minorEastAsia"/>
          <w:sz w:val="36"/>
        </w:rPr>
      </w:pPr>
      <w:r w:rsidRPr="00C8605A">
        <w:rPr>
          <w:rFonts w:asciiTheme="minorEastAsia" w:eastAsiaTheme="minorEastAsia" w:hAnsiTheme="minorEastAsia" w:hint="eastAsia"/>
          <w:sz w:val="36"/>
        </w:rPr>
        <w:lastRenderedPageBreak/>
        <w:t>研究業績リスト</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sz w:val="28"/>
        </w:rPr>
      </w:pPr>
      <w:r w:rsidRPr="00C8605A">
        <w:rPr>
          <w:rFonts w:asciiTheme="minorEastAsia" w:eastAsiaTheme="minorEastAsia" w:hAnsiTheme="minorEastAsia" w:hint="eastAsia"/>
          <w:sz w:val="28"/>
        </w:rPr>
        <w:t xml:space="preserve"> A論文・総説・著書</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w:t>
      </w:r>
      <w:r w:rsidRPr="00C8605A">
        <w:rPr>
          <w:rFonts w:asciiTheme="minorEastAsia" w:eastAsiaTheme="minorEastAsia" w:hAnsiTheme="minorEastAsia"/>
        </w:rPr>
        <w:t xml:space="preserve"> Kato K, Nagase</w:t>
      </w:r>
      <w:r w:rsidRPr="00C8605A">
        <w:rPr>
          <w:rFonts w:asciiTheme="minorEastAsia" w:eastAsiaTheme="minorEastAsia" w:hAnsiTheme="minorEastAsia" w:hint="eastAsia"/>
        </w:rPr>
        <w:t xml:space="preserve"> </w:t>
      </w:r>
      <w:r w:rsidRPr="00C8605A">
        <w:rPr>
          <w:rFonts w:asciiTheme="minorEastAsia" w:eastAsiaTheme="minorEastAsia" w:hAnsiTheme="minorEastAsia"/>
        </w:rPr>
        <w:t>A, Iwasaki</w:t>
      </w:r>
      <w:r w:rsidRPr="00C8605A">
        <w:rPr>
          <w:rFonts w:asciiTheme="minorEastAsia" w:eastAsiaTheme="minorEastAsia" w:hAnsiTheme="minorEastAsia" w:hint="eastAsia"/>
        </w:rPr>
        <w:t xml:space="preserve"> Y</w:t>
      </w:r>
      <w:r w:rsidRPr="00C8605A">
        <w:rPr>
          <w:rFonts w:asciiTheme="minorEastAsia" w:eastAsiaTheme="minorEastAsia" w:hAnsiTheme="minorEastAsia"/>
        </w:rPr>
        <w:t>, and Taniguchi M</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Massive bleeding from visible vesselswithin a solitary rectal ulcer</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Surgery</w:t>
      </w:r>
      <w:r w:rsidRPr="00C8605A">
        <w:rPr>
          <w:rFonts w:asciiTheme="minorEastAsia" w:eastAsiaTheme="minorEastAsia" w:hAnsiTheme="minorEastAsia"/>
        </w:rPr>
        <w:tab/>
      </w:r>
      <w:r w:rsidRPr="00C8605A">
        <w:rPr>
          <w:rFonts w:asciiTheme="minorEastAsia" w:eastAsiaTheme="minorEastAsia" w:hAnsiTheme="minorEastAsia" w:hint="eastAsia"/>
        </w:rPr>
        <w:t xml:space="preserve"> </w:t>
      </w:r>
      <w:r w:rsidRPr="00C8605A">
        <w:rPr>
          <w:rFonts w:asciiTheme="minorEastAsia" w:eastAsiaTheme="minorEastAsia" w:hAnsiTheme="minorEastAsia"/>
        </w:rPr>
        <w:t>155</w:t>
      </w:r>
      <w:r w:rsidRPr="00C8605A">
        <w:rPr>
          <w:rFonts w:asciiTheme="minorEastAsia" w:eastAsiaTheme="minorEastAsia" w:hAnsiTheme="minorEastAsia"/>
        </w:rPr>
        <w:tab/>
        <w:t>5</w:t>
      </w:r>
      <w:r w:rsidRPr="00C8605A">
        <w:rPr>
          <w:rFonts w:asciiTheme="minorEastAsia" w:eastAsiaTheme="minorEastAsia" w:hAnsiTheme="minorEastAsia"/>
        </w:rPr>
        <w:tab/>
        <w:t>956-957</w:t>
      </w:r>
      <w:r w:rsidRPr="00C8605A">
        <w:rPr>
          <w:rFonts w:asciiTheme="minorEastAsia" w:eastAsiaTheme="minorEastAsia" w:hAnsiTheme="minorEastAsia"/>
        </w:rPr>
        <w:tab/>
        <w:t>2014</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w:t>
      </w:r>
      <w:r w:rsidRPr="00C8605A">
        <w:rPr>
          <w:rFonts w:asciiTheme="minorEastAsia" w:eastAsiaTheme="minorEastAsia" w:hAnsiTheme="minorEastAsia"/>
        </w:rPr>
        <w:t>Kato K, Taniguchi M, Iwasaki Y, Sasahara K, Nagase A, Onodera K, Matsuda M, Higuchi M, Nakano M, Kobashi Y, Furukawa H</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 xml:space="preserve">Central Venous Access via External Jugular Vein with CT-Venography Using a Multidetector Helical 16-Section CT. </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J Invest Surg</w:t>
      </w:r>
      <w:r w:rsidRPr="00C8605A">
        <w:rPr>
          <w:rFonts w:asciiTheme="minorEastAsia" w:eastAsiaTheme="minorEastAsia" w:hAnsiTheme="minorEastAsia"/>
        </w:rPr>
        <w:tab/>
        <w:t>27</w:t>
      </w:r>
      <w:r w:rsidRPr="00C8605A">
        <w:rPr>
          <w:rFonts w:asciiTheme="minorEastAsia" w:eastAsiaTheme="minorEastAsia" w:hAnsiTheme="minorEastAsia"/>
        </w:rPr>
        <w:tab/>
        <w:t>3</w:t>
      </w:r>
      <w:r w:rsidRPr="00C8605A">
        <w:rPr>
          <w:rFonts w:asciiTheme="minorEastAsia" w:eastAsiaTheme="minorEastAsia" w:hAnsiTheme="minorEastAsia"/>
        </w:rPr>
        <w:tab/>
        <w:t>176-182</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3.横浜吏郎、安尾和裕、辻　忠克、辻　　賢、斉藤裕樹、松本学也、平野史倫、西村英</w:t>
      </w:r>
      <w:r w:rsidRPr="00C8605A">
        <w:rPr>
          <w:rFonts w:asciiTheme="minorEastAsia" w:eastAsiaTheme="minorEastAsia" w:hAnsiTheme="minorEastAsia"/>
        </w:rPr>
        <w:tab/>
        <w:t>横浜吏郎経皮内視鏡的胃瘻造設術を契機に発症した胃気腫症の１例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日本消化器内視鏡学会雑誌56</w:t>
      </w:r>
      <w:r w:rsidRPr="00C8605A">
        <w:rPr>
          <w:rFonts w:asciiTheme="minorEastAsia" w:eastAsiaTheme="minorEastAsia" w:hAnsiTheme="minorEastAsia"/>
        </w:rPr>
        <w:tab/>
        <w:t>6</w:t>
      </w:r>
      <w:r w:rsidRPr="00C8605A">
        <w:rPr>
          <w:rFonts w:asciiTheme="minorEastAsia" w:eastAsiaTheme="minorEastAsia" w:hAnsiTheme="minorEastAsia"/>
        </w:rPr>
        <w:tab/>
        <w:t>1960-1965</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4.青木裕之、永瀬厚、本望聡、渡邉一教、前田敦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胸腺カルチノイド再切除後長期生存の1例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胸部外科</w:t>
      </w:r>
      <w:r w:rsidRPr="00C8605A">
        <w:rPr>
          <w:rFonts w:asciiTheme="minorEastAsia" w:eastAsiaTheme="minorEastAsia" w:hAnsiTheme="minorEastAsia"/>
        </w:rPr>
        <w:tab/>
        <w:t>67</w:t>
      </w:r>
      <w:r w:rsidRPr="00C8605A">
        <w:rPr>
          <w:rFonts w:asciiTheme="minorEastAsia" w:eastAsiaTheme="minorEastAsia" w:hAnsiTheme="minorEastAsia"/>
        </w:rPr>
        <w:tab/>
        <w:t>6</w:t>
      </w:r>
      <w:r w:rsidRPr="00C8605A">
        <w:rPr>
          <w:rFonts w:asciiTheme="minorEastAsia" w:eastAsiaTheme="minorEastAsia" w:hAnsiTheme="minorEastAsia"/>
        </w:rPr>
        <w:tab/>
        <w:t>512-515</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w:t>
      </w:r>
      <w:r w:rsidRPr="00C8605A">
        <w:rPr>
          <w:rFonts w:asciiTheme="minorEastAsia" w:eastAsiaTheme="minorEastAsia" w:hAnsiTheme="minorEastAsia"/>
        </w:rPr>
        <w:t xml:space="preserve"> 藤兼俊明</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「結核医療基準」の見直し　2014年</w:t>
      </w:r>
      <w:r w:rsidRPr="00C8605A">
        <w:rPr>
          <w:rFonts w:asciiTheme="minorEastAsia" w:eastAsiaTheme="minorEastAsia" w:hAnsiTheme="minorEastAsia" w:hint="eastAsia"/>
        </w:rPr>
        <w:t xml:space="preserve">　日本結核病学会治療委員会</w:t>
      </w:r>
      <w:r w:rsidRPr="00C8605A">
        <w:rPr>
          <w:rFonts w:asciiTheme="minorEastAsia" w:eastAsiaTheme="minorEastAsia" w:hAnsiTheme="minorEastAsia"/>
        </w:rPr>
        <w:tab/>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結核</w:t>
      </w:r>
      <w:r w:rsidRPr="00C8605A">
        <w:rPr>
          <w:rFonts w:asciiTheme="minorEastAsia" w:eastAsiaTheme="minorEastAsia" w:hAnsiTheme="minorEastAsia"/>
        </w:rPr>
        <w:tab/>
        <w:t>89</w:t>
      </w:r>
      <w:r w:rsidRPr="00C8605A">
        <w:rPr>
          <w:rFonts w:asciiTheme="minorEastAsia" w:eastAsiaTheme="minorEastAsia" w:hAnsiTheme="minorEastAsia"/>
        </w:rPr>
        <w:tab/>
        <w:t>7</w:t>
      </w:r>
      <w:r w:rsidRPr="00C8605A">
        <w:rPr>
          <w:rFonts w:asciiTheme="minorEastAsia" w:eastAsiaTheme="minorEastAsia" w:hAnsiTheme="minorEastAsia"/>
        </w:rPr>
        <w:tab/>
        <w:t>683-690</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6.</w:t>
      </w:r>
      <w:r w:rsidRPr="00C8605A">
        <w:rPr>
          <w:rFonts w:asciiTheme="minorEastAsia" w:eastAsiaTheme="minorEastAsia" w:hAnsiTheme="minorEastAsia"/>
        </w:rPr>
        <w:t xml:space="preserve"> 藤兼俊明</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デラマニドの使用について</w:t>
      </w:r>
      <w:r w:rsidRPr="00C8605A">
        <w:rPr>
          <w:rFonts w:asciiTheme="minorEastAsia" w:eastAsiaTheme="minorEastAsia" w:hAnsiTheme="minorEastAsia" w:hint="eastAsia"/>
        </w:rPr>
        <w:t xml:space="preserve">　日本結核病学会治療委員会</w:t>
      </w:r>
      <w:r w:rsidRPr="00C8605A">
        <w:rPr>
          <w:rFonts w:asciiTheme="minorEastAsia" w:eastAsiaTheme="minorEastAsia" w:hAnsiTheme="minorEastAsia"/>
        </w:rPr>
        <w:tab/>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結核</w:t>
      </w:r>
      <w:r w:rsidRPr="00C8605A">
        <w:rPr>
          <w:rFonts w:asciiTheme="minorEastAsia" w:eastAsiaTheme="minorEastAsia" w:hAnsiTheme="minorEastAsia"/>
        </w:rPr>
        <w:tab/>
        <w:t>89</w:t>
      </w:r>
      <w:r w:rsidRPr="00C8605A">
        <w:rPr>
          <w:rFonts w:asciiTheme="minorEastAsia" w:eastAsiaTheme="minorEastAsia" w:hAnsiTheme="minorEastAsia"/>
        </w:rPr>
        <w:tab/>
        <w:t>7</w:t>
      </w:r>
      <w:r w:rsidRPr="00C8605A">
        <w:rPr>
          <w:rFonts w:asciiTheme="minorEastAsia" w:eastAsiaTheme="minorEastAsia" w:hAnsiTheme="minorEastAsia"/>
        </w:rPr>
        <w:tab/>
        <w:t>679-682</w:t>
      </w:r>
      <w:r w:rsidRPr="00C8605A">
        <w:rPr>
          <w:rFonts w:asciiTheme="minorEastAsia" w:eastAsiaTheme="minorEastAsia" w:hAnsiTheme="minorEastAsia"/>
        </w:rPr>
        <w:tab/>
      </w:r>
    </w:p>
    <w:p w:rsidR="008D12AE" w:rsidRPr="00C8605A" w:rsidRDefault="008D12AE" w:rsidP="008D12AE">
      <w:pPr>
        <w:ind w:firstLineChars="100" w:firstLine="210"/>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7.青木裕之、永瀬厚、本望聡、渡邉一教、前田敦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診断確定に苦慮した肺放線菌症</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胸部外科</w:t>
      </w:r>
      <w:r w:rsidRPr="00C8605A">
        <w:rPr>
          <w:rFonts w:asciiTheme="minorEastAsia" w:eastAsiaTheme="minorEastAsia" w:hAnsiTheme="minorEastAsia"/>
        </w:rPr>
        <w:tab/>
        <w:t>67</w:t>
      </w:r>
      <w:r w:rsidRPr="00C8605A">
        <w:rPr>
          <w:rFonts w:asciiTheme="minorEastAsia" w:eastAsiaTheme="minorEastAsia" w:hAnsiTheme="minorEastAsia"/>
        </w:rPr>
        <w:tab/>
        <w:t>7</w:t>
      </w:r>
      <w:r w:rsidRPr="00C8605A">
        <w:rPr>
          <w:rFonts w:asciiTheme="minorEastAsia" w:eastAsiaTheme="minorEastAsia" w:hAnsiTheme="minorEastAsia"/>
        </w:rPr>
        <w:tab/>
        <w:t>533-556</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8.</w:t>
      </w:r>
      <w:r w:rsidRPr="00C8605A">
        <w:rPr>
          <w:rFonts w:asciiTheme="minorEastAsia" w:eastAsiaTheme="minorEastAsia" w:hAnsiTheme="minorEastAsia"/>
        </w:rPr>
        <w:t xml:space="preserve"> 藤兼俊明</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レボフロキサシン使用中の関節痛に関する調査</w:t>
      </w:r>
      <w:r w:rsidRPr="00C8605A">
        <w:rPr>
          <w:rFonts w:asciiTheme="minorEastAsia" w:eastAsiaTheme="minorEastAsia" w:hAnsiTheme="minorEastAsia" w:hint="eastAsia"/>
        </w:rPr>
        <w:t xml:space="preserve">　日本結核病学会治療委員会</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結核</w:t>
      </w:r>
      <w:r w:rsidRPr="00C8605A">
        <w:rPr>
          <w:rFonts w:asciiTheme="minorEastAsia" w:eastAsiaTheme="minorEastAsia" w:hAnsiTheme="minorEastAsia"/>
        </w:rPr>
        <w:tab/>
        <w:t>89</w:t>
      </w:r>
      <w:r w:rsidRPr="00C8605A">
        <w:rPr>
          <w:rFonts w:asciiTheme="minorEastAsia" w:eastAsiaTheme="minorEastAsia" w:hAnsiTheme="minorEastAsia"/>
        </w:rPr>
        <w:tab/>
        <w:t>8</w:t>
      </w:r>
      <w:r w:rsidRPr="00C8605A">
        <w:rPr>
          <w:rFonts w:asciiTheme="minorEastAsia" w:eastAsiaTheme="minorEastAsia" w:hAnsiTheme="minorEastAsia"/>
        </w:rPr>
        <w:tab/>
        <w:t>727-729</w:t>
      </w:r>
      <w:r w:rsidRPr="00C8605A">
        <w:rPr>
          <w:rFonts w:asciiTheme="minorEastAsia" w:eastAsiaTheme="minorEastAsia" w:hAnsiTheme="minorEastAsia"/>
        </w:rPr>
        <w:tab/>
      </w:r>
    </w:p>
    <w:p w:rsidR="008D12AE" w:rsidRPr="00C8605A" w:rsidRDefault="008D12AE" w:rsidP="008D12AE">
      <w:pPr>
        <w:ind w:firstLineChars="100" w:firstLine="210"/>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9.青木裕之、永瀬厚、本望聡、渡邉一教、前田敦</w:t>
      </w:r>
      <w:r w:rsidRPr="00C8605A">
        <w:rPr>
          <w:rFonts w:asciiTheme="minorEastAsia" w:eastAsiaTheme="minorEastAsia" w:hAnsiTheme="minorEastAsia"/>
        </w:rPr>
        <w:tab/>
      </w:r>
    </w:p>
    <w:p w:rsidR="008D12AE" w:rsidRPr="00C8605A" w:rsidRDefault="008D12AE" w:rsidP="008D12AE">
      <w:pPr>
        <w:ind w:firstLineChars="50" w:firstLine="105"/>
        <w:rPr>
          <w:rFonts w:asciiTheme="minorEastAsia" w:eastAsiaTheme="minorEastAsia" w:hAnsiTheme="minorEastAsia"/>
        </w:rPr>
      </w:pPr>
      <w:r w:rsidRPr="00C8605A">
        <w:rPr>
          <w:rFonts w:asciiTheme="minorEastAsia" w:eastAsiaTheme="minorEastAsia" w:hAnsiTheme="minorEastAsia"/>
        </w:rPr>
        <w:t>気管支原発孤立性線維性腫瘍の1例</w:t>
      </w:r>
    </w:p>
    <w:p w:rsidR="008D12AE" w:rsidRPr="00C8605A" w:rsidRDefault="008D12AE" w:rsidP="008D12AE">
      <w:pPr>
        <w:ind w:firstLineChars="50" w:firstLine="105"/>
        <w:rPr>
          <w:rFonts w:asciiTheme="minorEastAsia" w:eastAsiaTheme="minorEastAsia" w:hAnsiTheme="minorEastAsia"/>
        </w:rPr>
      </w:pPr>
      <w:r w:rsidRPr="00C8605A">
        <w:rPr>
          <w:rFonts w:asciiTheme="minorEastAsia" w:eastAsiaTheme="minorEastAsia" w:hAnsiTheme="minorEastAsia"/>
        </w:rPr>
        <w:t>胸部外科</w:t>
      </w:r>
      <w:r w:rsidRPr="00C8605A">
        <w:rPr>
          <w:rFonts w:asciiTheme="minorEastAsia" w:eastAsiaTheme="minorEastAsia" w:hAnsiTheme="minorEastAsia"/>
        </w:rPr>
        <w:tab/>
        <w:t>67</w:t>
      </w:r>
      <w:r w:rsidRPr="00C8605A">
        <w:rPr>
          <w:rFonts w:asciiTheme="minorEastAsia" w:eastAsiaTheme="minorEastAsia" w:hAnsiTheme="minorEastAsia"/>
        </w:rPr>
        <w:tab/>
        <w:t>10</w:t>
      </w:r>
      <w:r w:rsidRPr="00C8605A">
        <w:rPr>
          <w:rFonts w:asciiTheme="minorEastAsia" w:eastAsiaTheme="minorEastAsia" w:hAnsiTheme="minorEastAsia"/>
        </w:rPr>
        <w:tab/>
        <w:t>939-941</w:t>
      </w:r>
      <w:r w:rsidRPr="00C8605A">
        <w:rPr>
          <w:rFonts w:asciiTheme="minorEastAsia" w:eastAsiaTheme="minorEastAsia" w:hAnsiTheme="minorEastAsia"/>
        </w:rPr>
        <w:tab/>
      </w:r>
    </w:p>
    <w:p w:rsidR="008D12AE" w:rsidRPr="00C8605A" w:rsidRDefault="008D12AE" w:rsidP="008D12AE">
      <w:pPr>
        <w:ind w:firstLineChars="50" w:firstLine="105"/>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10.</w:t>
      </w:r>
      <w:r w:rsidRPr="00C8605A">
        <w:rPr>
          <w:rFonts w:asciiTheme="minorEastAsia" w:eastAsiaTheme="minorEastAsia" w:hAnsiTheme="minorEastAsia"/>
        </w:rPr>
        <w:t>Matsumoto Y, Maemondo M, Ishii Y, Okudera K, Demura Y, Takamura K, Kobayashi K, Morikawa N, Gemma A, Ishimoto O, Usui K, Harada M, Miura S, Fujita Y, Sato I, Saijo Y; North-East Japan Study Group.</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A phase II study of erlotinib monotherapy in pre-treated non-small cell lung cancer without EGFR gene mutation who have never/light smoking history: Re-evaluation of EGFR gene status (NEJ006/TCOG0903).</w:t>
      </w:r>
    </w:p>
    <w:p w:rsidR="008D12AE" w:rsidRPr="00C8605A" w:rsidRDefault="008D12AE" w:rsidP="008D12AE">
      <w:pPr>
        <w:ind w:firstLineChars="50" w:firstLine="105"/>
        <w:rPr>
          <w:rFonts w:asciiTheme="minorEastAsia" w:eastAsiaTheme="minorEastAsia" w:hAnsiTheme="minorEastAsia"/>
        </w:rPr>
      </w:pPr>
      <w:r w:rsidRPr="00C8605A">
        <w:rPr>
          <w:rFonts w:asciiTheme="minorEastAsia" w:eastAsiaTheme="minorEastAsia" w:hAnsiTheme="minorEastAsia"/>
        </w:rPr>
        <w:t>Lung Cancer</w:t>
      </w:r>
      <w:r w:rsidRPr="00C8605A">
        <w:rPr>
          <w:rFonts w:asciiTheme="minorEastAsia" w:eastAsiaTheme="minorEastAsia" w:hAnsiTheme="minorEastAsia"/>
        </w:rPr>
        <w:tab/>
        <w:t>86</w:t>
      </w:r>
      <w:r w:rsidRPr="00C8605A">
        <w:rPr>
          <w:rFonts w:asciiTheme="minorEastAsia" w:eastAsiaTheme="minorEastAsia" w:hAnsiTheme="minorEastAsia"/>
        </w:rPr>
        <w:tab/>
        <w:t>195-200</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11.青木裕之、前田敦、本望聡、渡邉一教、永瀬厚</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BraimbridgeI型先天性食道気管支ろうの1切除例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北海道外科雑誌</w:t>
      </w:r>
      <w:r w:rsidRPr="00C8605A">
        <w:rPr>
          <w:rFonts w:asciiTheme="minorEastAsia" w:eastAsiaTheme="minorEastAsia" w:hAnsiTheme="minorEastAsia"/>
        </w:rPr>
        <w:tab/>
        <w:t>59</w:t>
      </w:r>
      <w:r w:rsidRPr="00C8605A">
        <w:rPr>
          <w:rFonts w:asciiTheme="minorEastAsia" w:eastAsiaTheme="minorEastAsia" w:hAnsiTheme="minorEastAsia"/>
        </w:rPr>
        <w:tab/>
        <w:t>2</w:t>
      </w:r>
      <w:r w:rsidRPr="00C8605A">
        <w:rPr>
          <w:rFonts w:asciiTheme="minorEastAsia" w:eastAsiaTheme="minorEastAsia" w:hAnsiTheme="minorEastAsia"/>
        </w:rPr>
        <w:tab/>
        <w:t>54-57</w:t>
      </w:r>
    </w:p>
    <w:p w:rsidR="008D12AE" w:rsidRPr="00C8605A" w:rsidRDefault="008D12AE" w:rsidP="008D12AE">
      <w:pPr>
        <w:ind w:firstLineChars="200" w:firstLine="420"/>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12.青木裕之、永瀬厚、藤内智、本望聡、渡邉一教、前田敦</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BMP-2の発現を認めた骨形成を伴う原発性肺腺癌</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胸部外科</w:t>
      </w:r>
      <w:r w:rsidRPr="00C8605A">
        <w:rPr>
          <w:rFonts w:asciiTheme="minorEastAsia" w:eastAsiaTheme="minorEastAsia" w:hAnsiTheme="minorEastAsia"/>
        </w:rPr>
        <w:tab/>
        <w:t>67</w:t>
      </w:r>
      <w:r w:rsidRPr="00C8605A">
        <w:rPr>
          <w:rFonts w:asciiTheme="minorEastAsia" w:eastAsiaTheme="minorEastAsia" w:hAnsiTheme="minorEastAsia"/>
        </w:rPr>
        <w:tab/>
        <w:t>13</w:t>
      </w:r>
      <w:r w:rsidRPr="00C8605A">
        <w:rPr>
          <w:rFonts w:asciiTheme="minorEastAsia" w:eastAsiaTheme="minorEastAsia" w:hAnsiTheme="minorEastAsia"/>
        </w:rPr>
        <w:tab/>
        <w:t>1159-1161</w:t>
      </w:r>
      <w:r w:rsidRPr="00C8605A">
        <w:rPr>
          <w:rFonts w:asciiTheme="minorEastAsia" w:eastAsiaTheme="minorEastAsia" w:hAnsiTheme="minorEastAsia"/>
        </w:rPr>
        <w:tab/>
      </w:r>
      <w:r w:rsidRPr="00C8605A">
        <w:rPr>
          <w:rFonts w:asciiTheme="minorEastAsia" w:eastAsiaTheme="minorEastAsia" w:hAnsiTheme="minorEastAsia"/>
        </w:rPr>
        <w:tab/>
      </w:r>
    </w:p>
    <w:p w:rsidR="008D12AE" w:rsidRPr="00C8605A" w:rsidRDefault="008D12AE" w:rsidP="008D12AE">
      <w:pPr>
        <w:ind w:firstLineChars="100" w:firstLine="210"/>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13.志保裕行、若月香織、玉川進</w:t>
      </w:r>
      <w:r w:rsidRPr="00C8605A">
        <w:rPr>
          <w:rFonts w:asciiTheme="minorEastAsia" w:eastAsiaTheme="minorEastAsia" w:hAnsiTheme="minorEastAsia"/>
        </w:rPr>
        <w:tab/>
        <w:t>志保裕行、玉川進</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これから始める臨床化学</w:t>
      </w:r>
      <w:r w:rsidRPr="00C8605A">
        <w:rPr>
          <w:rFonts w:asciiTheme="minorEastAsia" w:eastAsiaTheme="minorEastAsia" w:hAnsiTheme="minorEastAsia"/>
        </w:rPr>
        <w:tab/>
      </w:r>
      <w:r w:rsidRPr="00C8605A">
        <w:rPr>
          <w:rFonts w:asciiTheme="minorEastAsia" w:eastAsiaTheme="minorEastAsia" w:hAnsiTheme="minorEastAsia"/>
        </w:rPr>
        <w:tab/>
        <w:t>医歯薬出版</w:t>
      </w:r>
      <w:r w:rsidRPr="00C8605A">
        <w:rPr>
          <w:rFonts w:asciiTheme="minorEastAsia" w:eastAsiaTheme="minorEastAsia" w:hAnsiTheme="minorEastAsia"/>
        </w:rPr>
        <w:tab/>
        <w:t>東京</w:t>
      </w:r>
      <w:r w:rsidRPr="00C8605A">
        <w:rPr>
          <w:rFonts w:asciiTheme="minorEastAsia" w:eastAsiaTheme="minorEastAsia" w:hAnsiTheme="minorEastAsia"/>
        </w:rPr>
        <w:tab/>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ISBN978-4-263-22674-2</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14.加藤一哉、笹原圭太、永瀬厚、小野寺一彦、稲葉勇平、谷口雅彦、</w:t>
      </w:r>
      <w:r w:rsidRPr="00C8605A">
        <w:rPr>
          <w:rFonts w:asciiTheme="minorEastAsia" w:eastAsiaTheme="minorEastAsia" w:hAnsiTheme="minorEastAsia"/>
        </w:rPr>
        <w:t>永瀬厚</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 xml:space="preserve">Multidetector-row CTを利用した経皮内視鏡的胃瘻増設術の術前評価法　</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-CT gastro-colonography法の検討-</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外科</w:t>
      </w:r>
      <w:r w:rsidRPr="00C8605A">
        <w:rPr>
          <w:rFonts w:asciiTheme="minorEastAsia" w:eastAsiaTheme="minorEastAsia" w:hAnsiTheme="minorEastAsia"/>
        </w:rPr>
        <w:tab/>
        <w:t>77</w:t>
      </w:r>
      <w:r w:rsidRPr="00C8605A">
        <w:rPr>
          <w:rFonts w:asciiTheme="minorEastAsia" w:eastAsiaTheme="minorEastAsia" w:hAnsiTheme="minorEastAsia"/>
        </w:rPr>
        <w:tab/>
        <w:t>1</w:t>
      </w:r>
      <w:r w:rsidRPr="00C8605A">
        <w:rPr>
          <w:rFonts w:asciiTheme="minorEastAsia" w:eastAsiaTheme="minorEastAsia" w:hAnsiTheme="minorEastAsia"/>
        </w:rPr>
        <w:tab/>
        <w:t>66-72</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15.</w:t>
      </w:r>
      <w:r w:rsidRPr="00C8605A">
        <w:rPr>
          <w:rFonts w:asciiTheme="minorEastAsia" w:eastAsiaTheme="minorEastAsia" w:hAnsiTheme="minorEastAsia"/>
        </w:rPr>
        <w:t xml:space="preserve">Kanazawa K, Yokouchi H, Wang X, Ishida T, Fujita Y, Fujiuchi S, Harada T, Harada M, Takamura K, Oizumi S, Kinoshita I, Katsuura Y, Honjo O, Kojima T, Dosaka-Akita H, Isobe H, Munakata M, Nishimura M; Hokkaido Lung Cancer Clinical Study Group. </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Phase II trial of carboplatin and pemetrexed as first-line chemotherapy for non-squamous non-small cell lung cancer, and correlation between the efficacy/toxicity and genetic polymorphisms associated with pemetrexed metabolism: Hokkaido Lung Cancer Clinical Study Group Trial (HOT) 0902.</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Cancer Chemother Pharmacol</w:t>
      </w:r>
      <w:r w:rsidRPr="00C8605A">
        <w:rPr>
          <w:rFonts w:asciiTheme="minorEastAsia" w:eastAsiaTheme="minorEastAsia" w:hAnsiTheme="minorEastAsia"/>
        </w:rPr>
        <w:tab/>
        <w:t>74</w:t>
      </w:r>
      <w:r w:rsidRPr="00C8605A">
        <w:rPr>
          <w:rFonts w:asciiTheme="minorEastAsia" w:eastAsiaTheme="minorEastAsia" w:hAnsiTheme="minorEastAsia"/>
        </w:rPr>
        <w:tab/>
        <w:t>6</w:t>
      </w:r>
      <w:r w:rsidRPr="00C8605A">
        <w:rPr>
          <w:rFonts w:asciiTheme="minorEastAsia" w:eastAsiaTheme="minorEastAsia" w:hAnsiTheme="minorEastAsia"/>
        </w:rPr>
        <w:tab/>
        <w:t>1149-1157</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16.藤兼俊明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副作用のため標準治療をあきらめるのはどんな時か、またその後の治療をどうするか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Modern Physician</w:t>
      </w:r>
      <w:r w:rsidRPr="00C8605A">
        <w:rPr>
          <w:rFonts w:asciiTheme="minorEastAsia" w:eastAsiaTheme="minorEastAsia" w:hAnsiTheme="minorEastAsia"/>
        </w:rPr>
        <w:tab/>
        <w:t>35</w:t>
      </w:r>
      <w:r w:rsidRPr="00C8605A">
        <w:rPr>
          <w:rFonts w:asciiTheme="minorEastAsia" w:eastAsiaTheme="minorEastAsia" w:hAnsiTheme="minorEastAsia"/>
        </w:rPr>
        <w:tab/>
        <w:t>3</w:t>
      </w:r>
      <w:r w:rsidRPr="00C8605A">
        <w:rPr>
          <w:rFonts w:asciiTheme="minorEastAsia" w:eastAsiaTheme="minorEastAsia" w:hAnsiTheme="minorEastAsia"/>
        </w:rPr>
        <w:tab/>
        <w:t>302-304</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17.藤内智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非結核性抗酸菌症診療マニュアル 日本結核病学会編</w:t>
      </w:r>
      <w:r w:rsidRPr="00C8605A">
        <w:rPr>
          <w:rFonts w:asciiTheme="minorEastAsia" w:eastAsiaTheme="minorEastAsia" w:hAnsiTheme="minorEastAsia"/>
        </w:rPr>
        <w:tab/>
      </w:r>
      <w:r w:rsidRPr="00C8605A">
        <w:rPr>
          <w:rFonts w:asciiTheme="minorEastAsia" w:eastAsiaTheme="minorEastAsia" w:hAnsiTheme="minorEastAsia" w:hint="eastAsia"/>
        </w:rPr>
        <w:t xml:space="preserve">　</w:t>
      </w:r>
      <w:r w:rsidRPr="00C8605A">
        <w:rPr>
          <w:rFonts w:asciiTheme="minorEastAsia" w:eastAsiaTheme="minorEastAsia" w:hAnsiTheme="minorEastAsia"/>
        </w:rPr>
        <w:t>医学書院</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ISBN978-4-260-02074-9</w:t>
      </w:r>
    </w:p>
    <w:p w:rsidR="008D12AE" w:rsidRPr="00C8605A" w:rsidRDefault="008D12AE" w:rsidP="008D12AE">
      <w:pPr>
        <w:rPr>
          <w:rFonts w:asciiTheme="minorEastAsia" w:eastAsiaTheme="minorEastAsia" w:hAnsiTheme="minorEastAsia"/>
          <w:sz w:val="28"/>
        </w:rPr>
      </w:pPr>
      <w:r w:rsidRPr="00C8605A">
        <w:rPr>
          <w:rFonts w:asciiTheme="minorEastAsia" w:eastAsiaTheme="minorEastAsia" w:hAnsiTheme="minorEastAsia" w:hint="eastAsia"/>
          <w:sz w:val="28"/>
          <w:lang w:eastAsia="zh-CN"/>
        </w:rPr>
        <w:lastRenderedPageBreak/>
        <w:t>B学会発表（国際学会）</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w:t>
      </w:r>
      <w:r w:rsidRPr="00C8605A">
        <w:rPr>
          <w:rFonts w:asciiTheme="minorEastAsia" w:eastAsiaTheme="minorEastAsia" w:hAnsiTheme="minorEastAsia"/>
          <w:szCs w:val="21"/>
        </w:rPr>
        <w:t>Takizawa A ,Manpo N,Fujimura E, Tsuji K and HiranoF.</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Reduced psychological mentalstress improved glycemic control in type2 diabetic patients.</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16th European Congress of Endcrinology</w:t>
      </w:r>
      <w:r w:rsidRPr="00C8605A">
        <w:rPr>
          <w:rFonts w:asciiTheme="minorEastAsia" w:eastAsiaTheme="minorEastAsia" w:hAnsiTheme="minorEastAsia"/>
          <w:szCs w:val="21"/>
        </w:rPr>
        <w:tab/>
        <w:t>2014年4月</w:t>
      </w:r>
      <w:r w:rsidRPr="00C8605A">
        <w:rPr>
          <w:rFonts w:asciiTheme="minorEastAsia" w:eastAsiaTheme="minorEastAsia" w:hAnsiTheme="minorEastAsia"/>
          <w:szCs w:val="21"/>
        </w:rPr>
        <w:tab/>
        <w:t>Warszawa</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w:t>
      </w:r>
      <w:r w:rsidRPr="00C8605A">
        <w:rPr>
          <w:rFonts w:asciiTheme="minorEastAsia" w:eastAsiaTheme="minorEastAsia" w:hAnsiTheme="minorEastAsia"/>
          <w:szCs w:val="21"/>
        </w:rPr>
        <w:t>Hirano F ,Tsuji K, Saito H,Matsumoto K and Nishimura H.</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Serum concentration of pentosidine and adipocytokines is related to fragile bone fractures in patients with type 2diabete smellitus.</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16th European Congress of Endcrinology</w:t>
      </w:r>
      <w:r w:rsidRPr="00C8605A">
        <w:rPr>
          <w:rFonts w:asciiTheme="minorEastAsia" w:eastAsiaTheme="minorEastAsia" w:hAnsiTheme="minorEastAsia"/>
          <w:szCs w:val="21"/>
        </w:rPr>
        <w:tab/>
        <w:t>2014年</w:t>
      </w:r>
      <w:r w:rsidRPr="00C8605A">
        <w:rPr>
          <w:rFonts w:asciiTheme="minorEastAsia" w:eastAsiaTheme="minorEastAsia" w:hAnsiTheme="minorEastAsia" w:hint="eastAsia"/>
          <w:szCs w:val="21"/>
        </w:rPr>
        <w:t>4</w:t>
      </w:r>
      <w:r w:rsidRPr="00C8605A">
        <w:rPr>
          <w:rFonts w:asciiTheme="minorEastAsia" w:eastAsiaTheme="minorEastAsia" w:hAnsiTheme="minorEastAsia"/>
          <w:szCs w:val="21"/>
        </w:rPr>
        <w:t>月</w:t>
      </w:r>
      <w:r w:rsidRPr="00C8605A">
        <w:rPr>
          <w:rFonts w:asciiTheme="minorEastAsia" w:eastAsiaTheme="minorEastAsia" w:hAnsiTheme="minorEastAsia"/>
          <w:szCs w:val="21"/>
        </w:rPr>
        <w:tab/>
        <w:t>Warszawa</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w:t>
      </w:r>
      <w:r w:rsidRPr="00C8605A">
        <w:rPr>
          <w:rFonts w:asciiTheme="minorEastAsia" w:eastAsiaTheme="minorEastAsia" w:hAnsiTheme="minorEastAsia"/>
          <w:szCs w:val="21"/>
        </w:rPr>
        <w:t>Yoshida K , Kishi H , Nomura K, Aburakawa Y, Suzuki Y, Kuroda K,  Kimura T, Yahara O.</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"The efficacy of three dimensional acceletometer evaluating of gait in</w:t>
      </w:r>
      <w:r w:rsidRPr="00C8605A">
        <w:rPr>
          <w:rFonts w:asciiTheme="minorEastAsia" w:eastAsiaTheme="minorEastAsia" w:hAnsiTheme="minorEastAsia" w:hint="eastAsia"/>
          <w:szCs w:val="21"/>
        </w:rPr>
        <w:t xml:space="preserve"> </w:t>
      </w:r>
      <w:r w:rsidRPr="00C8605A">
        <w:rPr>
          <w:rFonts w:asciiTheme="minorEastAsia" w:eastAsiaTheme="minorEastAsia" w:hAnsiTheme="minorEastAsia"/>
          <w:szCs w:val="21"/>
        </w:rPr>
        <w:t>spastic paraplegia patients with intrathecal baclofen therapy."</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Joint Congress of European Neurology.</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Istanbul</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w:t>
      </w:r>
      <w:r w:rsidRPr="00C8605A">
        <w:rPr>
          <w:rFonts w:asciiTheme="minorEastAsia" w:eastAsiaTheme="minorEastAsia" w:hAnsiTheme="minorEastAsia"/>
          <w:szCs w:val="21"/>
        </w:rPr>
        <w:t>Kimura T, Kishi H , Nomura K, Yoshida K , Aburakawa Y, Suzuki Y, Kuroda K,  Yahara O.</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Cognitive impairment in Parkinson’s disease : Northern part of Japan (Hokkaido) study</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18th International Congress of Parkinson’s Disease and Movement Disorders(MDS)</w:t>
      </w:r>
    </w:p>
    <w:p w:rsidR="008D12AE" w:rsidRPr="00C8605A" w:rsidRDefault="008D12AE" w:rsidP="008D12AE">
      <w:pPr>
        <w:ind w:firstLineChars="100" w:firstLine="210"/>
        <w:rPr>
          <w:rFonts w:asciiTheme="minorEastAsia" w:eastAsiaTheme="minorEastAsia" w:hAnsiTheme="minorEastAsia"/>
          <w:szCs w:val="21"/>
        </w:rPr>
      </w:pP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 xml:space="preserve">                 </w:t>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2014年6月</w:t>
      </w:r>
      <w:r w:rsidRPr="00C8605A">
        <w:rPr>
          <w:rFonts w:asciiTheme="minorEastAsia" w:eastAsiaTheme="minorEastAsia" w:hAnsiTheme="minorEastAsia"/>
          <w:szCs w:val="21"/>
        </w:rPr>
        <w:tab/>
        <w:t>Stockholm</w:t>
      </w:r>
    </w:p>
    <w:p w:rsidR="008D12AE" w:rsidRPr="00C8605A" w:rsidRDefault="008D12AE" w:rsidP="008D12AE">
      <w:pPr>
        <w:ind w:firstLineChars="100" w:firstLine="210"/>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w:t>
      </w:r>
      <w:r w:rsidRPr="00C8605A">
        <w:rPr>
          <w:rFonts w:asciiTheme="minorEastAsia" w:eastAsiaTheme="minorEastAsia" w:hAnsiTheme="minorEastAsia"/>
          <w:szCs w:val="21"/>
        </w:rPr>
        <w:t>Aburakawa Y, Kimura T, Kishi H , Nomura K, Yoshida K , Suzuki Y, Kuroda K,</w:t>
      </w:r>
      <w:r w:rsidRPr="00C8605A">
        <w:rPr>
          <w:rFonts w:asciiTheme="minorEastAsia" w:eastAsiaTheme="minorEastAsia" w:hAnsiTheme="minorEastAsia" w:hint="eastAsia"/>
          <w:szCs w:val="21"/>
        </w:rPr>
        <w:t xml:space="preserve"> </w:t>
      </w:r>
      <w:r w:rsidRPr="00C8605A">
        <w:rPr>
          <w:rFonts w:asciiTheme="minorEastAsia" w:eastAsiaTheme="minorEastAsia" w:hAnsiTheme="minorEastAsia"/>
          <w:szCs w:val="21"/>
        </w:rPr>
        <w:t>Yahara O.</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The ultrasonicgraghic evaluation of diaphragm in myotonic dystrophy</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13th international congress on neuromuscular diseases</w:t>
      </w:r>
      <w:r w:rsidRPr="00C8605A">
        <w:rPr>
          <w:rFonts w:asciiTheme="minorEastAsia" w:eastAsiaTheme="minorEastAsia" w:hAnsiTheme="minorEastAsia"/>
          <w:szCs w:val="21"/>
        </w:rPr>
        <w:tab/>
        <w:t>2014年7月</w:t>
      </w:r>
      <w:r w:rsidRPr="00C8605A">
        <w:rPr>
          <w:rFonts w:asciiTheme="minorEastAsia" w:eastAsiaTheme="minorEastAsia" w:hAnsiTheme="minorEastAsia"/>
          <w:szCs w:val="21"/>
        </w:rPr>
        <w:tab/>
        <w:t>Nice</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w:t>
      </w:r>
      <w:r w:rsidRPr="00C8605A">
        <w:rPr>
          <w:rFonts w:asciiTheme="minorEastAsia" w:eastAsiaTheme="minorEastAsia" w:hAnsiTheme="minorEastAsia"/>
          <w:szCs w:val="21"/>
        </w:rPr>
        <w:t>Fujiuchi S, Fujita Y, Suzuki H, Aritomi T, Kuroda H, Takahashi M, Takeda A, Yamazaki Y, Tsuji T and Fujikane T</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Cavitation in non-tuberculous mycobacterial infection is the significant risk for development to chronic pulmonary aspergillosis</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ERS2014　Congress</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Munchen</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w:t>
      </w:r>
      <w:r w:rsidRPr="00C8605A">
        <w:rPr>
          <w:rFonts w:asciiTheme="minorEastAsia" w:eastAsiaTheme="minorEastAsia" w:hAnsiTheme="minorEastAsia"/>
          <w:szCs w:val="21"/>
        </w:rPr>
        <w:t>Fujita Y, Fujiuchi S, Suzuki H, Aritomi T, Kuroda H, Takahashi M, Takeda A, Yamazaki Y, Tsuji T and Fujikane T</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Comparison of aspergillus precipitin with quantitative aspergillus IgG assay</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ERS2014　Congress</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Munchen</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8.</w:t>
      </w:r>
      <w:r w:rsidRPr="00C8605A">
        <w:rPr>
          <w:rFonts w:asciiTheme="minorEastAsia" w:eastAsiaTheme="minorEastAsia" w:hAnsiTheme="minorEastAsia"/>
          <w:szCs w:val="21"/>
        </w:rPr>
        <w:t xml:space="preserve">Y. Fujita ,H. Yokouchi ,H. Nishihara ,T. Ishida ,H. Suzuki ,H. Uramoto ,S. Yamazaki ,H. Kikuchi ,K. Akie ,F. Sugaya ,K. Takamura,M. Harada ,T. Harada ,M. Higuchi ,M. Maemondo ,O. Honjo ,H. Akita ,H. Isobe ,M. Nishimura ,M. Munakata </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Updated data on clinical and molecular profile of surgically resected small cell lung cancer: Intergroup study with FIGHT002 and HOT1301</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ESMO2014 Congress</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Madrid</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9.</w:t>
      </w:r>
      <w:r w:rsidRPr="00C8605A">
        <w:rPr>
          <w:rFonts w:asciiTheme="minorEastAsia" w:eastAsiaTheme="minorEastAsia" w:hAnsiTheme="minorEastAsia"/>
          <w:szCs w:val="21"/>
        </w:rPr>
        <w:t>Hirano F , Takazoe A, Kashiwaya T, Saito H, Nishimura H.</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Eldecalcitol, a new ative vitamin D analog, decreased bone turnover and increased lumber and total hip bone mineral density in rheumatic disease patients</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 w:val="28"/>
        </w:rPr>
      </w:pPr>
      <w:r w:rsidRPr="00C8605A">
        <w:rPr>
          <w:rFonts w:asciiTheme="minorEastAsia" w:eastAsiaTheme="minorEastAsia" w:hAnsiTheme="minorEastAsia"/>
          <w:szCs w:val="21"/>
        </w:rPr>
        <w:t>World Congress on Osteoporosis,osteoarthritis and Musculoskeltal deseases8WCO-IOF-ESCEO)</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2015年3月</w:t>
      </w:r>
      <w:r w:rsidRPr="00C8605A">
        <w:rPr>
          <w:rFonts w:asciiTheme="minorEastAsia" w:eastAsiaTheme="minorEastAsia" w:hAnsiTheme="minorEastAsia"/>
          <w:szCs w:val="21"/>
        </w:rPr>
        <w:tab/>
        <w:t>Milan</w:t>
      </w:r>
      <w:r w:rsidRPr="00C8605A">
        <w:rPr>
          <w:rFonts w:asciiTheme="minorEastAsia" w:eastAsiaTheme="minorEastAsia" w:hAnsiTheme="minorEastAsia"/>
          <w:lang w:eastAsia="zh-CN"/>
        </w:rPr>
        <w:br w:type="page"/>
      </w:r>
      <w:r w:rsidRPr="00C8605A">
        <w:rPr>
          <w:rFonts w:asciiTheme="minorEastAsia" w:eastAsiaTheme="minorEastAsia" w:hAnsiTheme="minorEastAsia"/>
          <w:sz w:val="28"/>
          <w:lang w:eastAsia="zh-CN"/>
        </w:rPr>
        <w:lastRenderedPageBreak/>
        <w:t>C学会発表（国内学会）</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1.平野史倫</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RA患者のトシリズマブ導入早期における関節エコー所見と疾患活動性のコントロールとの関連について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第58回日本リウマチ学会学術集会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2014年4月</w:t>
      </w:r>
      <w:r w:rsidRPr="00C8605A">
        <w:rPr>
          <w:rFonts w:asciiTheme="minorEastAsia" w:eastAsiaTheme="minorEastAsia" w:hAnsiTheme="minorEastAsia"/>
          <w:szCs w:val="21"/>
        </w:rPr>
        <w:tab/>
        <w:t>東京</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2.高橋政明、武田昭範、鈴木北斗、黒田光、藤内　智、藤田結花、山崎泰宏、辻忠克、藤兼俊明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バーチャル気管支鏡を併用したガイドシース併用超音波気管支鏡の末梢型肺癌に対する感度と偽陰性率</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第54回日本呼吸器学会学術講演会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2014年4月</w:t>
      </w:r>
      <w:r w:rsidRPr="00C8605A">
        <w:rPr>
          <w:rFonts w:asciiTheme="minorEastAsia" w:eastAsiaTheme="minorEastAsia" w:hAnsiTheme="minorEastAsia"/>
          <w:szCs w:val="21"/>
        </w:rPr>
        <w:tab/>
        <w:t>大阪</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3.藤内　智、鈴木北斗、黒田光、高橋政明、武田昭範、藤田結花、山崎泰宏、辻忠克、藤兼俊明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アスペルギルス沈降抗体法と特異的IgG抗体測定法の比較検討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第54回日本呼吸器学会学術講演会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2014年4月</w:t>
      </w:r>
      <w:r w:rsidRPr="00C8605A">
        <w:rPr>
          <w:rFonts w:asciiTheme="minorEastAsia" w:eastAsiaTheme="minorEastAsia" w:hAnsiTheme="minorEastAsia"/>
          <w:szCs w:val="21"/>
        </w:rPr>
        <w:tab/>
        <w:t>大阪</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4.堂下和志、小笠壽之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 xml:space="preserve">道立北見病院循環器内科・外科外来通院患者における 潜在的COPD患者の早期発見-IPAG問診票の有用性の検討- </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第54回日本呼吸器学会学術講演会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2014年4月</w:t>
      </w:r>
      <w:r w:rsidRPr="00C8605A">
        <w:rPr>
          <w:rFonts w:asciiTheme="minorEastAsia" w:eastAsiaTheme="minorEastAsia" w:hAnsiTheme="minorEastAsia"/>
          <w:szCs w:val="21"/>
        </w:rPr>
        <w:tab/>
        <w:t>大阪</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5.鈴木北斗、黒田光、高橋政明、武田昭範、藤内　智、藤田結花、山崎泰宏、辻忠克、藤兼俊明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特異的抗アスペルギルスIgG抗体が沈降抗体に先行して陽性となった2症例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第54回日本呼吸器学会学術講演会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2014年4月</w:t>
      </w:r>
      <w:r w:rsidRPr="00C8605A">
        <w:rPr>
          <w:rFonts w:asciiTheme="minorEastAsia" w:eastAsiaTheme="minorEastAsia" w:hAnsiTheme="minorEastAsia"/>
          <w:szCs w:val="21"/>
        </w:rPr>
        <w:tab/>
        <w:t>大阪</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6.武田昭範、鈴木北斗、黒田光、高橋政明、藤内　智、藤田結花、山崎泰宏、辻忠克、藤兼俊明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COPD患者における骨粗鬆症併存に関する検討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第54回日本呼吸器学会学術講演会</w:t>
      </w:r>
      <w:r w:rsidRPr="00C8605A">
        <w:rPr>
          <w:rFonts w:asciiTheme="minorEastAsia" w:eastAsiaTheme="minorEastAsia" w:hAnsiTheme="minorEastAsia"/>
          <w:szCs w:val="21"/>
        </w:rPr>
        <w:tab/>
        <w:t>2014年4月</w:t>
      </w:r>
      <w:r w:rsidRPr="00C8605A">
        <w:rPr>
          <w:rFonts w:asciiTheme="minorEastAsia" w:eastAsiaTheme="minorEastAsia" w:hAnsiTheme="minorEastAsia"/>
          <w:szCs w:val="21"/>
        </w:rPr>
        <w:tab/>
        <w:t>大阪</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7.浅田道幸、千葉唯、土田真弓、佐々木亜万里、加藤美知子、山崎泰宏</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遠隔地域からの受け入れが多い当院における地元保健師との連携について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第89回日本結核病学会総会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岐阜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8.山崎泰宏、武田昭範、藤内　智、藤田結花、辻忠克、藤兼俊明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標準治療が行えなかった結核症例についての検討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第89回日本結核病学会総会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岐阜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9.藤内　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再発した症例から考えられる治療上の問題点</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第89回日本結核病学会総会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岐阜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10.鹿野耕平、岸秀昭、野村健太、吉田亘佑、油川陽子、鈴木康博、黒田健司、木村隆、箭原修</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lastRenderedPageBreak/>
        <w:t>I型筋強直性ジストロフィー(DM1)における体脂肪量の検討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11.野村健太、吉田亘佑、油川陽子、岸秀昭、鈴木康博、黒田健司、木村隆、箭原修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筋緊張状態の緩和にバクロフェン持続髄腔内投与療法が有効であったstiff person症候群の一例</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12.岸秀昭、野村健太、吉田亘佑、油川陽子、鈴木康博、黒田健司、木村隆、箭原修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進行性核上性麻痺における123-MIBG心筋シンチグラフィー集積低下例の臨床像に関する検討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13.吉田亘佑、岸秀昭、野村健太、油川陽子、鈴木康博、黒田健司、木村隆、箭原修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髄腔内バクロフェン投与療法中の痙性対麻痺患者での３軸加速度計を用いた歩行評価</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14.木村隆、岸秀昭、野村健太、吉田亘佑、油川陽子、鈴木康博、黒田健司、箭原修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I型筋強直性ジストロフィー(DM1)の体重変化</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15.油川陽子、岸秀昭、野村健太、吉田亘佑、鈴木康博、黒田健司、木村隆、箭原修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I型筋強直性ジストロフィーにおける超音波検査を用いた横隔膜の評価</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16.鈴木康博、村上千聡、木村隆、板東良雄、岸秀昭、野村健太、吉田亘佑、油川陽子、澤田潤、片山隆行、黒田健司、吉田成孝、箭原修</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2D Fluorescence Difference Gel Electrophoresisでの多発性硬化症患者髄液の検討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第55回日本神経学会学術大会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福岡</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17.山本和香子</w:t>
      </w:r>
      <w:r w:rsidRPr="00C8605A">
        <w:rPr>
          <w:rFonts w:asciiTheme="minorEastAsia" w:eastAsiaTheme="minorEastAsia" w:hAnsiTheme="minorEastAsia"/>
          <w:szCs w:val="21"/>
        </w:rPr>
        <w:t>,中山理寛、沖崎貴琢、髙橋康二</w:t>
      </w:r>
      <w:r w:rsidRPr="00C8605A">
        <w:rPr>
          <w:rFonts w:asciiTheme="minorEastAsia" w:eastAsiaTheme="minorEastAsia" w:hAnsiTheme="minorEastAsia"/>
          <w:szCs w:val="21"/>
        </w:rPr>
        <w:tab/>
        <w:t xml:space="preserve">　</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［I-123］Ioflupane SPECTの初期経験</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第29回　日本核医学会北海道地方会</w:t>
      </w:r>
      <w:r w:rsidRPr="00C8605A">
        <w:rPr>
          <w:rFonts w:asciiTheme="minorEastAsia" w:eastAsiaTheme="minorEastAsia" w:hAnsiTheme="minorEastAsia"/>
          <w:szCs w:val="21"/>
        </w:rPr>
        <w:tab/>
        <w:t>2014年5月</w:t>
      </w:r>
      <w:r w:rsidRPr="00C8605A">
        <w:rPr>
          <w:rFonts w:asciiTheme="minorEastAsia" w:eastAsiaTheme="minorEastAsia" w:hAnsiTheme="minorEastAsia"/>
          <w:szCs w:val="21"/>
        </w:rPr>
        <w:tab/>
        <w:t>旭川</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18.池田美智、佐々木亜万里、中山真理子、卒間紀美江、藤兼俊明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医療安全のための相互チェックの試み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第16回医療マネージメント学会学術集会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岡山</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19.及川節子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看護師職務満足度と患者満足度調査結果の比較から職場環境つくりを考える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第16回医療マネージメント学会学術集会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岡山</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20.沓村　恵子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入院期間尺度を指標とした適切な入院期間達成への取り組み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lastRenderedPageBreak/>
        <w:t>第16回医療マネージメント学会学術集会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岡山</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21.長尾　明香、木村隆、西村英夫、黒澤光孝、横山隆文、菅原夏美、斉藤英里奈、藤信真吾</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「医療と福祉の連携に関する座談会」開催報告　風通しの地域を目指して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第16回医療マネージメント学会学術集会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岡山</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22.柿本　理早</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手術室看護の評価に向けた術後訪問用紙の改善　～入室から麻酔導入までに焦点をあてて～</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北海道東北地区国立病院機構・国立療養所看護研究学会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23.野田　明美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看護師の退院調整に関するアセスメント能力の向上を目指して</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－退院調整シートの修正と退院調整アセスメントシートの導入ー</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北海道東北地区国立病院機構・国立療養所看護研究学会</w:t>
      </w:r>
      <w:r w:rsidRPr="00C8605A">
        <w:rPr>
          <w:rFonts w:asciiTheme="minorEastAsia" w:eastAsiaTheme="minorEastAsia" w:hAnsiTheme="minorEastAsia"/>
          <w:szCs w:val="21"/>
        </w:rPr>
        <w:tab/>
        <w:t>2014年6月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24.川嶋友梨香</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当院における目視再検基準の検討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第20回国臨協北海道支部会</w:t>
      </w:r>
      <w:r w:rsidRPr="00C8605A">
        <w:rPr>
          <w:rFonts w:asciiTheme="minorEastAsia" w:eastAsiaTheme="minorEastAsia" w:hAnsiTheme="minorEastAsia"/>
          <w:szCs w:val="21"/>
        </w:rPr>
        <w:tab/>
        <w:t>2014年8月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25.高添　愛、辻賢、斉藤裕樹、平野史倫、西村英夫</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食道癌FP療法において,Renal salt wasting syndrome と高アンモニア血症による意識障害を引き起こした1例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第115回日本消化器病学会北海道支部例会</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26.小林　幸雄</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患者確認における、聞き方、言葉使い、その違いによる反応の差の検証</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第３０回日本診療放射線技師学術大会</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大分</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27.中村慧一、吉田亘佑、岸秀昭、野村健太、油川陽子、鈴木康博、黒田健司、木村隆、箭原修</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精神症状で発症したHIV関連神経認知障害（HAND)の1例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第95回日本神経学会北海道地方会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2014年9月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28.鈴木北斗、堂下和志、黒田光、高橋政明、武田昭範、藤田結花、山崎泰宏、藤内　智、辻忠克、藤兼俊明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高CEA血症を認めた気管支粘液栓合併気管支喘息の1例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第108回日本呼吸器学会北海道支部学術集会</w:t>
      </w:r>
      <w:r w:rsidRPr="00C8605A">
        <w:rPr>
          <w:rFonts w:asciiTheme="minorEastAsia" w:eastAsiaTheme="minorEastAsia" w:hAnsiTheme="minorEastAsia"/>
          <w:szCs w:val="21"/>
        </w:rPr>
        <w:tab/>
        <w:t>2014年9月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29.吉河道人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コッホ現象疑い症例についての検討-当科を紹介受診した14例について-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第66回北日本小児科学会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2014年9月</w:t>
      </w:r>
      <w:r w:rsidRPr="00C8605A">
        <w:rPr>
          <w:rFonts w:asciiTheme="minorEastAsia" w:eastAsiaTheme="minorEastAsia" w:hAnsiTheme="minorEastAsia"/>
          <w:szCs w:val="21"/>
        </w:rPr>
        <w:tab/>
        <w:t>旭川</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30.佐藤広崇、高橋政明、鈴木北斗、堂下和志、黒田光、武田昭範、藤田結花、辻忠克、山崎泰宏、藤内　智、</w:t>
      </w:r>
      <w:r w:rsidRPr="00C8605A">
        <w:rPr>
          <w:rFonts w:asciiTheme="minorEastAsia" w:eastAsiaTheme="minorEastAsia" w:hAnsiTheme="minorEastAsia" w:hint="eastAsia"/>
          <w:szCs w:val="21"/>
        </w:rPr>
        <w:lastRenderedPageBreak/>
        <w:t>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急速に呼吸不全が進行し死に至った非セミノーマ型精巣胚細胞腫瘍の1例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第40回日本肺癌学会北海道支部会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2014年10月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31坂本　菜名</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ラジオ体操を実施しての身体的精神的効果を調査</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筋強直性ジストロフィー臨床研究会</w:t>
      </w:r>
      <w:r w:rsidRPr="00C8605A">
        <w:rPr>
          <w:rFonts w:asciiTheme="minorEastAsia" w:eastAsiaTheme="minorEastAsia" w:hAnsiTheme="minorEastAsia"/>
          <w:szCs w:val="21"/>
        </w:rPr>
        <w:tab/>
        <w:t>2014年10月</w:t>
      </w:r>
      <w:r w:rsidRPr="00C8605A">
        <w:rPr>
          <w:rFonts w:asciiTheme="minorEastAsia" w:eastAsiaTheme="minorEastAsia" w:hAnsiTheme="minorEastAsia"/>
          <w:szCs w:val="21"/>
        </w:rPr>
        <w:tab/>
        <w:t>仙台</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32.峯本　照子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長期療養中の筋強直性ジストロフィー患者家族とのコミュニケーションに対する入院病棟が作成する広報がにない役割に関する研究</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筋強直性ジストロフィー臨床研究会</w:t>
      </w:r>
      <w:r w:rsidRPr="00C8605A">
        <w:rPr>
          <w:rFonts w:asciiTheme="minorEastAsia" w:eastAsiaTheme="minorEastAsia" w:hAnsiTheme="minorEastAsia"/>
          <w:szCs w:val="21"/>
        </w:rPr>
        <w:tab/>
        <w:t>2014年10月</w:t>
      </w:r>
      <w:r w:rsidRPr="00C8605A">
        <w:rPr>
          <w:rFonts w:asciiTheme="minorEastAsia" w:eastAsiaTheme="minorEastAsia" w:hAnsiTheme="minorEastAsia"/>
          <w:szCs w:val="21"/>
        </w:rPr>
        <w:tab/>
        <w:t>仙台</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33.吉河道人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コッホ現象疑い症例についての検討-当科を紹介受診した14例について-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第46回小児感染症学会学術集会</w:t>
      </w:r>
      <w:r w:rsidRPr="00C8605A">
        <w:rPr>
          <w:rFonts w:asciiTheme="minorEastAsia" w:eastAsiaTheme="minorEastAsia" w:hAnsiTheme="minorEastAsia"/>
          <w:szCs w:val="21"/>
        </w:rPr>
        <w:tab/>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2014年10月</w:t>
      </w:r>
      <w:r w:rsidRPr="00C8605A">
        <w:rPr>
          <w:rFonts w:asciiTheme="minorEastAsia" w:eastAsiaTheme="minorEastAsia" w:hAnsiTheme="minorEastAsia"/>
          <w:szCs w:val="21"/>
        </w:rPr>
        <w:tab/>
        <w:t>東京</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34.近藤　愛</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長期療養中の筋強直性ジストロフィー患者家族とのコミュニケーションに対する入院病棟が作成する広報がにない役割に関する研究</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第1回筋ジストロフィー研究会</w:t>
      </w:r>
      <w:r w:rsidRPr="00C8605A">
        <w:rPr>
          <w:rFonts w:asciiTheme="minorEastAsia" w:eastAsiaTheme="minorEastAsia" w:hAnsiTheme="minorEastAsia"/>
          <w:szCs w:val="21"/>
        </w:rPr>
        <w:tab/>
        <w:t>2014年10月</w:t>
      </w:r>
      <w:r w:rsidRPr="00C8605A">
        <w:rPr>
          <w:rFonts w:asciiTheme="minorEastAsia" w:eastAsiaTheme="minorEastAsia" w:hAnsiTheme="minorEastAsia"/>
          <w:szCs w:val="21"/>
        </w:rPr>
        <w:tab/>
        <w:t>東京</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35.坂本　菜名</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ラジオ体操を実施しての身体的精神的効果を調査</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第1回筋ジストロフィー研究会</w:t>
      </w:r>
      <w:r w:rsidRPr="00C8605A">
        <w:rPr>
          <w:rFonts w:asciiTheme="minorEastAsia" w:eastAsiaTheme="minorEastAsia" w:hAnsiTheme="minorEastAsia"/>
          <w:szCs w:val="21"/>
        </w:rPr>
        <w:tab/>
        <w:t>2014年10月</w:t>
      </w:r>
      <w:r w:rsidRPr="00C8605A">
        <w:rPr>
          <w:rFonts w:asciiTheme="minorEastAsia" w:eastAsiaTheme="minorEastAsia" w:hAnsiTheme="minorEastAsia"/>
          <w:szCs w:val="21"/>
        </w:rPr>
        <w:tab/>
        <w:t>東京</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36.武田昭範</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COPD患者における骨粗鬆症併存に関する検討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第24回呼吸ケア・リハビリテーション学会学術集会</w:t>
      </w:r>
      <w:r w:rsidRPr="00C8605A">
        <w:rPr>
          <w:rFonts w:asciiTheme="minorEastAsia" w:eastAsiaTheme="minorEastAsia" w:hAnsiTheme="minorEastAsia"/>
          <w:szCs w:val="21"/>
        </w:rPr>
        <w:tab/>
        <w:t>2014年10月</w:t>
      </w:r>
      <w:r w:rsidRPr="00C8605A">
        <w:rPr>
          <w:rFonts w:asciiTheme="minorEastAsia" w:eastAsiaTheme="minorEastAsia" w:hAnsiTheme="minorEastAsia"/>
          <w:szCs w:val="21"/>
        </w:rPr>
        <w:tab/>
        <w:t>奈良</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37.黒田光、鈴木北斗、堂下和志、高橋政明、武田昭範、藤田結花、山崎泰宏、辻忠克、藤内　智、藤兼俊明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胸腺癌に合併しサルコイド反応との鑑別に苦慮した後縦隔腫瘍生検で診断のついたサルコイドーシスの一例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第34回日本サルコイドーシス/肉芽腫性疾患学会総会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新潟</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38.内島　みのり</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 xml:space="preserve">「介護認定を持つ高齢者に対する音楽療法前後における歩行時間の検討　</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～Ｔｉｍｅ　ｕｐ　ａｎｄ　ｇｏによる身体的評価～</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39.神谷　陽平</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lastRenderedPageBreak/>
        <w:t>パーキンソン病患者の嚥下障害と運動機能についての検討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40.近藤　愛</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当院における新規褥瘡発生患者の現状</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41.高橋　絵里香</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口腔ケアチームの病棟ラウンドによる現状と課題</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42.高橋　由希子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糖尿病教育入院パスを活用した糖尿病指導への取り組み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43.越智　隆浩</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個人の医療被ばく線量推定方法の一考</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44.金野　衣久美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COPDセンター設立後5年間の実績と今後の方向性</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45.佐藤　弘教</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2週間リハビリパス入院におけるパーキンソン病患者の抑うつ症状の変化に関する検討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46.佐伯　一成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モストグラフから得られた呼吸抵抗値及び肺特性値と６分間歩行試験との関係</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47.三上　祥博</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COPDにおけるグリコピロニウム臭化物/インダカテロールの適正使用及び副作用発現の状況調査</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48.三谷　里江</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リンクナースによる手洗い指導の取り組み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49.池田　美智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患者認証システム導入前後における患者誤認事例の検討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50.中村　慧一</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Lymphomatoid granulomatosisの1例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51.藤信　真吾</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在宅患者緊急入院診療加算算定に向けた取り組み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52.連川　恵</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パーキンソン病患者のMMSEとHDS-Rの比較検討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53.金森　さゆり</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みんなが楽しめるイベントを使用！！</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第16回フォーラム「医療の改善活動」</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福井</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54.淺田　道行</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「遠隔地域における地元保健師との連携について」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55.坂下　建人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硬化性胸腺腫の一例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56.髙橋　早苗</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 xml:space="preserve">栄養士の業務内容の見直しと取り組み　</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第2報</w:t>
      </w:r>
      <w:r w:rsidRPr="00C8605A">
        <w:rPr>
          <w:rFonts w:asciiTheme="minorEastAsia" w:eastAsiaTheme="minorEastAsia" w:hAnsiTheme="minorEastAsia"/>
          <w:szCs w:val="21"/>
        </w:rPr>
        <w:tab/>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57.玉川　進</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心筋炎のため外来で頓死した1剖検例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58.野田　明美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患者同士の交流会の導入後のアンケート調査</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59.藤内　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結核標準治療後再発例の検討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60.前川　雅代</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lastRenderedPageBreak/>
        <w:t>当院COPDセンターにおける患者教育の現状と課題</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61.村中　美幸</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COPD患者における併存症としての骨粗鬆症</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62.吉田　亘佑</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旭川医療センターにおける脳血管障害患者の動向および患者啓蒙の必要性</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63.奥野　幸子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適用部位反応によりロチゴチン貼付剤の使用を中止したパーキンソン病患者に、スキンケア指導を徹底することで再導入出来た一例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64.横浜吏郎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Smart Fusionを用いた肝腫瘍の診断と治療</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65.佐藤　広崇</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両下肢の筋力低下で発症した慢性上矢静脈洞血栓症の一例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66.山本　和香子</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Press through package誤飲により腹痛をきたした一例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67.石橋　功</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糖尿病運動指導者の育成と標準化への取り組み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68.辻　忠克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当院におけるピルフェニドン使用症例の検討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69.武田　昭範</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COPDにおけるLAMA/LABA配合剤の有効性に関する検討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70.本手　賢</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ネーザルハイフローと他の酸素療法機器を併用したときの流量に及ぼす影響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lastRenderedPageBreak/>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71.鈴木　北斗</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結核治療における標準療法導入・継続上の問題点について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第68回　国立病院総合医学会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横浜</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72.中村慧一、斉藤裕樹、高添　愛、辻賢、平野史倫、西村英夫、横浜吏郎、安尾和裕</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混合型脂肪肉腫の一例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第272回日本内科学会北海道地方会</w:t>
      </w:r>
      <w:r w:rsidRPr="00C8605A">
        <w:rPr>
          <w:rFonts w:asciiTheme="minorEastAsia" w:eastAsiaTheme="minorEastAsia" w:hAnsiTheme="minorEastAsia"/>
          <w:szCs w:val="21"/>
        </w:rPr>
        <w:tab/>
        <w:t>2014年11月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73.上原　主義</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気管切開孔のスキンケアの変更</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第12回国立病院機構看護研究学術集会</w:t>
      </w:r>
      <w:r w:rsidRPr="00C8605A">
        <w:rPr>
          <w:rFonts w:asciiTheme="minorEastAsia" w:eastAsiaTheme="minorEastAsia" w:hAnsiTheme="minorEastAsia"/>
          <w:szCs w:val="21"/>
        </w:rPr>
        <w:tab/>
        <w:t>2015年1月</w:t>
      </w:r>
      <w:r w:rsidRPr="00C8605A">
        <w:rPr>
          <w:rFonts w:asciiTheme="minorEastAsia" w:eastAsiaTheme="minorEastAsia" w:hAnsiTheme="minorEastAsia"/>
          <w:szCs w:val="21"/>
        </w:rPr>
        <w:tab/>
        <w:t>京都</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74.武田奈緒子、吉河道人</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コメディカル職員への手洗い教育を実施して</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第30回日本環境感染学会総会・学術大会</w:t>
      </w:r>
      <w:r w:rsidRPr="00C8605A">
        <w:rPr>
          <w:rFonts w:asciiTheme="minorEastAsia" w:eastAsiaTheme="minorEastAsia" w:hAnsiTheme="minorEastAsia"/>
          <w:szCs w:val="21"/>
        </w:rPr>
        <w:tab/>
        <w:t>2015年2月</w:t>
      </w:r>
      <w:r w:rsidRPr="00C8605A">
        <w:rPr>
          <w:rFonts w:asciiTheme="minorEastAsia" w:eastAsiaTheme="minorEastAsia" w:hAnsiTheme="minorEastAsia"/>
          <w:szCs w:val="21"/>
        </w:rPr>
        <w:tab/>
        <w:t>神戸</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75.黒田光</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急性膿胸および細菌性胸膜炎における当科での最近の取り組み（中心静脈カテーテルを使用した胸腔ドレナージの試み）</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第109回日本呼吸器学会北海道支部学術集会</w:t>
      </w:r>
      <w:r w:rsidRPr="00C8605A">
        <w:rPr>
          <w:rFonts w:asciiTheme="minorEastAsia" w:eastAsiaTheme="minorEastAsia" w:hAnsiTheme="minorEastAsia"/>
          <w:szCs w:val="21"/>
        </w:rPr>
        <w:tab/>
        <w:t>2015年2月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76.辻忠克、鈴木北斗、堂下和志、黒田光、高橋政明、藤田結花、山崎泰宏、藤内　智、藤兼俊明</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鳩飼病の1例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第109回日本呼吸器学会北海道支部学術集会</w:t>
      </w:r>
      <w:r w:rsidRPr="00C8605A">
        <w:rPr>
          <w:rFonts w:asciiTheme="minorEastAsia" w:eastAsiaTheme="minorEastAsia" w:hAnsiTheme="minorEastAsia"/>
          <w:szCs w:val="21"/>
        </w:rPr>
        <w:tab/>
        <w:t>2015年2月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77.鈴木北斗、藤内　智、堂下和志、黒田光、高橋政明、武田昭範、藤田結花、山崎泰宏、辻忠克、藤兼俊明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結核標準治療後再発例の検討</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第65回日本結核病学会北海道支部学会</w:t>
      </w:r>
      <w:r w:rsidRPr="00C8605A">
        <w:rPr>
          <w:rFonts w:asciiTheme="minorEastAsia" w:eastAsiaTheme="minorEastAsia" w:hAnsiTheme="minorEastAsia"/>
          <w:szCs w:val="21"/>
        </w:rPr>
        <w:tab/>
        <w:t>2015年2月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hint="eastAsia"/>
          <w:szCs w:val="21"/>
        </w:rPr>
        <w:t>78.油川陽子、木村隆、岸秀昭、野村健太、吉田亘佑、鈴木康博、黒田健司、箭原修、小山聡</w:t>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高圧酸素療法が有効であった間欠的CO中毒の1例</w:t>
      </w:r>
      <w:r w:rsidRPr="00C8605A">
        <w:rPr>
          <w:rFonts w:asciiTheme="minorEastAsia" w:eastAsiaTheme="minorEastAsia" w:hAnsiTheme="minorEastAsia"/>
          <w:szCs w:val="21"/>
        </w:rPr>
        <w:tab/>
      </w:r>
    </w:p>
    <w:p w:rsidR="008D12AE" w:rsidRPr="00C8605A" w:rsidRDefault="008D12AE" w:rsidP="008D12AE">
      <w:pPr>
        <w:rPr>
          <w:rFonts w:asciiTheme="minorEastAsia" w:eastAsiaTheme="minorEastAsia" w:hAnsiTheme="minorEastAsia"/>
          <w:szCs w:val="21"/>
        </w:rPr>
      </w:pPr>
      <w:r w:rsidRPr="00C8605A">
        <w:rPr>
          <w:rFonts w:asciiTheme="minorEastAsia" w:eastAsiaTheme="minorEastAsia" w:hAnsiTheme="minorEastAsia"/>
          <w:szCs w:val="21"/>
        </w:rPr>
        <w:t>第96回日本神経学会北海道地方会</w:t>
      </w:r>
      <w:r w:rsidRPr="00C8605A">
        <w:rPr>
          <w:rFonts w:asciiTheme="minorEastAsia" w:eastAsiaTheme="minorEastAsia" w:hAnsiTheme="minorEastAsia" w:hint="eastAsia"/>
          <w:szCs w:val="21"/>
        </w:rPr>
        <w:tab/>
      </w:r>
      <w:r w:rsidRPr="00C8605A">
        <w:rPr>
          <w:rFonts w:asciiTheme="minorEastAsia" w:eastAsiaTheme="minorEastAsia" w:hAnsiTheme="minorEastAsia"/>
          <w:szCs w:val="21"/>
        </w:rPr>
        <w:tab/>
        <w:t>2015年3月</w:t>
      </w:r>
      <w:r w:rsidRPr="00C8605A">
        <w:rPr>
          <w:rFonts w:asciiTheme="minorEastAsia" w:eastAsiaTheme="minorEastAsia" w:hAnsiTheme="minorEastAsia"/>
          <w:szCs w:val="21"/>
        </w:rPr>
        <w:tab/>
        <w:t>札幌</w:t>
      </w:r>
    </w:p>
    <w:p w:rsidR="008D12AE" w:rsidRPr="00C8605A" w:rsidRDefault="008D12AE" w:rsidP="008D12AE">
      <w:pPr>
        <w:rPr>
          <w:rFonts w:asciiTheme="minorEastAsia" w:eastAsiaTheme="minorEastAsia" w:hAnsiTheme="minorEastAsia"/>
          <w:szCs w:val="21"/>
        </w:rPr>
      </w:pPr>
    </w:p>
    <w:p w:rsidR="008D12AE" w:rsidRPr="00C8605A" w:rsidRDefault="008D12AE" w:rsidP="008D12AE">
      <w:pPr>
        <w:widowControl/>
        <w:jc w:val="left"/>
        <w:rPr>
          <w:rFonts w:asciiTheme="minorEastAsia" w:eastAsiaTheme="minorEastAsia" w:hAnsiTheme="minorEastAsia"/>
        </w:rPr>
      </w:pPr>
      <w:r w:rsidRPr="00C8605A">
        <w:rPr>
          <w:rFonts w:asciiTheme="minorEastAsia" w:eastAsiaTheme="minorEastAsia" w:hAnsiTheme="minorEastAsia"/>
        </w:rPr>
        <w:br w:type="page"/>
      </w:r>
    </w:p>
    <w:p w:rsidR="008D12AE" w:rsidRPr="00C8605A" w:rsidRDefault="008D12AE" w:rsidP="008D12AE">
      <w:pPr>
        <w:rPr>
          <w:rFonts w:asciiTheme="minorEastAsia" w:eastAsiaTheme="minorEastAsia" w:hAnsiTheme="minorEastAsia"/>
          <w:sz w:val="28"/>
        </w:rPr>
      </w:pPr>
      <w:r w:rsidRPr="00C8605A">
        <w:rPr>
          <w:rFonts w:asciiTheme="minorEastAsia" w:eastAsiaTheme="minorEastAsia" w:hAnsiTheme="minorEastAsia"/>
          <w:sz w:val="28"/>
          <w:lang w:eastAsia="zh-TW"/>
        </w:rPr>
        <w:lastRenderedPageBreak/>
        <w:t>D班研究報告</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1.吉河道人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コッホ現象疑い症例についての検討-当科を紹介受診した14例について-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第1回小児結核に関する分担研究会議</w:t>
      </w:r>
      <w:r w:rsidRPr="00C8605A">
        <w:rPr>
          <w:rFonts w:asciiTheme="minorEastAsia" w:eastAsiaTheme="minorEastAsia" w:hAnsiTheme="minorEastAsia"/>
        </w:rPr>
        <w:tab/>
        <w:t>2014年7月</w:t>
      </w:r>
      <w:r w:rsidRPr="00C8605A">
        <w:rPr>
          <w:rFonts w:asciiTheme="minorEastAsia" w:eastAsiaTheme="minorEastAsia" w:hAnsiTheme="minorEastAsia"/>
        </w:rPr>
        <w:tab/>
      </w:r>
      <w:r w:rsidRPr="00C8605A">
        <w:rPr>
          <w:rFonts w:asciiTheme="minorEastAsia" w:eastAsiaTheme="minorEastAsia" w:hAnsiTheme="minorEastAsia" w:hint="eastAsia"/>
        </w:rPr>
        <w:t>東京</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p>
    <w:p w:rsidR="008D12AE" w:rsidRPr="00C8605A" w:rsidRDefault="008D12AE" w:rsidP="008D12AE">
      <w:pPr>
        <w:widowControl/>
        <w:jc w:val="left"/>
        <w:rPr>
          <w:rFonts w:asciiTheme="minorEastAsia" w:eastAsiaTheme="minorEastAsia" w:hAnsiTheme="minorEastAsia"/>
          <w:sz w:val="28"/>
        </w:rPr>
      </w:pPr>
      <w:r w:rsidRPr="00C8605A">
        <w:rPr>
          <w:rFonts w:asciiTheme="minorEastAsia" w:eastAsiaTheme="minorEastAsia" w:hAnsiTheme="minorEastAsia"/>
          <w:sz w:val="28"/>
        </w:rPr>
        <w:br w:type="page"/>
      </w:r>
    </w:p>
    <w:p w:rsidR="008D12AE" w:rsidRPr="00C8605A" w:rsidRDefault="008D12AE" w:rsidP="008D12AE">
      <w:pPr>
        <w:rPr>
          <w:rFonts w:asciiTheme="minorEastAsia" w:eastAsiaTheme="minorEastAsia" w:hAnsiTheme="minorEastAsia"/>
          <w:sz w:val="28"/>
        </w:rPr>
      </w:pPr>
      <w:r w:rsidRPr="00C8605A">
        <w:rPr>
          <w:rFonts w:asciiTheme="minorEastAsia" w:eastAsiaTheme="minorEastAsia" w:hAnsiTheme="minorEastAsia"/>
          <w:sz w:val="28"/>
        </w:rPr>
        <w:lastRenderedPageBreak/>
        <w:t>Eその他の発表（講演会・研究会・研修会）</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1.堂下和志</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空洞を伴う巨大小細胞癌の一例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第438回旭川肺を診る会</w:t>
      </w:r>
      <w:r w:rsidRPr="00C8605A">
        <w:rPr>
          <w:rFonts w:asciiTheme="minorEastAsia" w:eastAsiaTheme="minorEastAsia" w:hAnsiTheme="minorEastAsia"/>
        </w:rPr>
        <w:tab/>
      </w:r>
      <w:r w:rsidRPr="00C8605A">
        <w:rPr>
          <w:rFonts w:asciiTheme="minorEastAsia" w:eastAsiaTheme="minorEastAsia" w:hAnsiTheme="minorEastAsia" w:hint="eastAsia"/>
        </w:rPr>
        <w:tab/>
      </w:r>
      <w:r w:rsidRPr="00C8605A">
        <w:rPr>
          <w:rFonts w:asciiTheme="minorEastAsia" w:eastAsiaTheme="minorEastAsia" w:hAnsiTheme="minorEastAsia" w:hint="eastAsia"/>
        </w:rPr>
        <w:tab/>
      </w:r>
      <w:r w:rsidRPr="00C8605A">
        <w:rPr>
          <w:rFonts w:asciiTheme="minorEastAsia" w:eastAsiaTheme="minorEastAsia" w:hAnsiTheme="minorEastAsia" w:hint="eastAsia"/>
        </w:rPr>
        <w:tab/>
      </w:r>
      <w:r w:rsidRPr="00C8605A">
        <w:rPr>
          <w:rFonts w:asciiTheme="minorEastAsia" w:eastAsiaTheme="minorEastAsia" w:hAnsiTheme="minorEastAsia"/>
        </w:rPr>
        <w:t>2014年4月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COPD診療を取りまく話題</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 Summit</w:t>
      </w:r>
      <w:r w:rsidRPr="00C8605A">
        <w:rPr>
          <w:rFonts w:asciiTheme="minorEastAsia" w:eastAsiaTheme="minorEastAsia" w:hAnsiTheme="minorEastAsia"/>
        </w:rPr>
        <w:tab/>
        <w:t>2014年4月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3.石橋　功</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神経障害を持つ患者の生活調整　～チームでどのようにアプローチするか？～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第20回北海道CDEスキルアップセミナー</w:t>
      </w:r>
      <w:r w:rsidRPr="00C8605A">
        <w:rPr>
          <w:rFonts w:asciiTheme="minorEastAsia" w:eastAsiaTheme="minorEastAsia" w:hAnsiTheme="minorEastAsia"/>
        </w:rPr>
        <w:tab/>
        <w:t>2014年4月</w:t>
      </w:r>
      <w:r w:rsidRPr="00C8605A">
        <w:rPr>
          <w:rFonts w:asciiTheme="minorEastAsia" w:eastAsiaTheme="minorEastAsia" w:hAnsiTheme="minorEastAsia"/>
        </w:rPr>
        <w:tab/>
        <w:t>札幌</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4.鈴木　秀峰</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神経障害を持つ患者の生活調整　～チームでどのようにアプローチするか？～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第20回北海道CDEスキルアップセミナー</w:t>
      </w:r>
      <w:r w:rsidRPr="00C8605A">
        <w:rPr>
          <w:rFonts w:asciiTheme="minorEastAsia" w:eastAsiaTheme="minorEastAsia" w:hAnsiTheme="minorEastAsia"/>
        </w:rPr>
        <w:tab/>
        <w:t>2014年4月</w:t>
      </w:r>
      <w:r w:rsidRPr="00C8605A">
        <w:rPr>
          <w:rFonts w:asciiTheme="minorEastAsia" w:eastAsiaTheme="minorEastAsia" w:hAnsiTheme="minorEastAsia"/>
        </w:rPr>
        <w:tab/>
        <w:t>札幌</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5.山本和香子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ダットスキャン静注の初期経験</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第38回道北核医学セミナー</w:t>
      </w:r>
      <w:r w:rsidRPr="00C8605A">
        <w:rPr>
          <w:rFonts w:asciiTheme="minorEastAsia" w:eastAsiaTheme="minorEastAsia" w:hAnsiTheme="minorEastAsia"/>
        </w:rPr>
        <w:tab/>
        <w:t>2014年5月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6.山本和香子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RAの経過中、多発結節影を呈する器質化肺炎として肺内に悪性リンパ腫病変を生じた一例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第439回旭川肺を診る会</w:t>
      </w:r>
      <w:r w:rsidRPr="00C8605A">
        <w:rPr>
          <w:rFonts w:asciiTheme="minorEastAsia" w:eastAsiaTheme="minorEastAsia" w:hAnsiTheme="minorEastAsia"/>
        </w:rPr>
        <w:tab/>
        <w:t>2014年5月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7.辻賢</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旭川医療センターの糖尿病の取り組み</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第4回近文消化器病セミナー</w:t>
      </w:r>
      <w:r w:rsidRPr="00C8605A">
        <w:rPr>
          <w:rFonts w:asciiTheme="minorEastAsia" w:eastAsiaTheme="minorEastAsia" w:hAnsiTheme="minorEastAsia"/>
        </w:rPr>
        <w:tab/>
        <w:t>2014年5月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8.武田昭範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COPD診療の新たな展望　～COPDセンターの活動について～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会津医学会学術講演会</w:t>
      </w:r>
      <w:r w:rsidRPr="00C8605A">
        <w:rPr>
          <w:rFonts w:asciiTheme="minorEastAsia" w:eastAsiaTheme="minorEastAsia" w:hAnsiTheme="minorEastAsia"/>
        </w:rPr>
        <w:tab/>
        <w:t>2014年5月</w:t>
      </w:r>
      <w:r w:rsidRPr="00C8605A">
        <w:rPr>
          <w:rFonts w:asciiTheme="minorEastAsia" w:eastAsiaTheme="minorEastAsia" w:hAnsiTheme="minorEastAsia"/>
        </w:rPr>
        <w:tab/>
        <w:t>会津若松</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9.武田昭範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COPDの診断と治療</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第4回研修医のための呼吸器ワークショップ　in　旭川</w:t>
      </w:r>
      <w:r w:rsidRPr="00C8605A">
        <w:rPr>
          <w:rFonts w:asciiTheme="minorEastAsia" w:eastAsiaTheme="minorEastAsia" w:hAnsiTheme="minorEastAsia"/>
        </w:rPr>
        <w:tab/>
        <w:t>2014年5月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10.鈴木康博</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MS診療における適切な薬剤選択と適正使用への課題について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 xml:space="preserve">北海道MS　Advisory Board Meeting </w:t>
      </w:r>
      <w:r w:rsidRPr="00C8605A">
        <w:rPr>
          <w:rFonts w:asciiTheme="minorEastAsia" w:eastAsiaTheme="minorEastAsia" w:hAnsiTheme="minorEastAsia"/>
        </w:rPr>
        <w:tab/>
        <w:t>2014年5月</w:t>
      </w:r>
      <w:r w:rsidRPr="00C8605A">
        <w:rPr>
          <w:rFonts w:asciiTheme="minorEastAsia" w:eastAsiaTheme="minorEastAsia" w:hAnsiTheme="minorEastAsia"/>
        </w:rPr>
        <w:tab/>
        <w:t>札幌</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11.辻賢</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新しい糖尿病治療薬について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糖尿病勉強会</w:t>
      </w:r>
      <w:r w:rsidRPr="00C8605A">
        <w:rPr>
          <w:rFonts w:asciiTheme="minorEastAsia" w:eastAsiaTheme="minorEastAsia" w:hAnsiTheme="minorEastAsia"/>
        </w:rPr>
        <w:tab/>
        <w:t>2014年6月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12.辻賢</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当院におけるトラゼンタ錠の使用経験</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Diabetes Seminar</w:t>
      </w:r>
      <w:r w:rsidRPr="00C8605A">
        <w:rPr>
          <w:rFonts w:asciiTheme="minorEastAsia" w:eastAsiaTheme="minorEastAsia" w:hAnsiTheme="minorEastAsia"/>
        </w:rPr>
        <w:tab/>
        <w:t>2014年6月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13.藤内　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肺炎とその予防　～いつまでもいきいきと生活するために～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鷹の巣福祉村勉強会</w:t>
      </w:r>
      <w:r w:rsidRPr="00C8605A">
        <w:rPr>
          <w:rFonts w:asciiTheme="minorEastAsia" w:eastAsiaTheme="minorEastAsia" w:hAnsiTheme="minorEastAsia"/>
        </w:rPr>
        <w:tab/>
        <w:t>2014年6月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14.奥野　幸子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ニュープロパッチの貼付指導の工夫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Ostuka pharmacist forward forum 2014 in Asahikawa</w:t>
      </w:r>
      <w:r w:rsidRPr="00C8605A">
        <w:rPr>
          <w:rFonts w:asciiTheme="minorEastAsia" w:eastAsiaTheme="minorEastAsia" w:hAnsiTheme="minorEastAsia"/>
        </w:rPr>
        <w:tab/>
        <w:t>2014年6月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15.平野史倫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骨粗鬆症のエッセンス講座　～これであなたも骨粗鬆症のエキスパート</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旭川市民フォーラム</w:t>
      </w:r>
      <w:r w:rsidRPr="00C8605A">
        <w:rPr>
          <w:rFonts w:asciiTheme="minorEastAsia" w:eastAsiaTheme="minorEastAsia" w:hAnsiTheme="minorEastAsia"/>
        </w:rPr>
        <w:tab/>
        <w:t>2014年7月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16.木村隆</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脳の老化と病気</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鷹の巣福祉村勉強会</w:t>
      </w:r>
      <w:r w:rsidRPr="00C8605A">
        <w:rPr>
          <w:rFonts w:asciiTheme="minorEastAsia" w:eastAsiaTheme="minorEastAsia" w:hAnsiTheme="minorEastAsia"/>
        </w:rPr>
        <w:tab/>
        <w:t>2014年7月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17.藤内　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慢性肺アスペルギルス症の診断と治療</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第18回南東北胸部疾患研究会</w:t>
      </w:r>
      <w:r w:rsidRPr="00C8605A">
        <w:rPr>
          <w:rFonts w:asciiTheme="minorEastAsia" w:eastAsiaTheme="minorEastAsia" w:hAnsiTheme="minorEastAsia"/>
        </w:rPr>
        <w:tab/>
        <w:t>2014年7月</w:t>
      </w:r>
      <w:r w:rsidRPr="00C8605A">
        <w:rPr>
          <w:rFonts w:asciiTheme="minorEastAsia" w:eastAsiaTheme="minorEastAsia" w:hAnsiTheme="minorEastAsia"/>
        </w:rPr>
        <w:tab/>
        <w:t>山形</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18.平野史倫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骨と関節の健康を考える～ロコモティブ症候群って知ってますか？～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旭星地区勉強会</w:t>
      </w:r>
      <w:r w:rsidRPr="00C8605A">
        <w:rPr>
          <w:rFonts w:asciiTheme="minorEastAsia" w:eastAsiaTheme="minorEastAsia" w:hAnsiTheme="minorEastAsia"/>
        </w:rPr>
        <w:tab/>
        <w:t>2014年8月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19.高添　愛</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吐血と下血について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プライマリ・ケアカンファレンス</w:t>
      </w:r>
      <w:r w:rsidRPr="00C8605A">
        <w:rPr>
          <w:rFonts w:asciiTheme="minorEastAsia" w:eastAsiaTheme="minorEastAsia" w:hAnsiTheme="minorEastAsia"/>
        </w:rPr>
        <w:tab/>
        <w:t>2014年8月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20.大坪聡織</w:t>
      </w:r>
      <w:r w:rsidRPr="00C8605A">
        <w:rPr>
          <w:rFonts w:asciiTheme="minorEastAsia" w:eastAsiaTheme="minorEastAsia" w:hAnsiTheme="minorEastAsia"/>
        </w:rPr>
        <w:tab/>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第2回旭川厚生病院ELNEC-J</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21.鈴木　秀峰</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lastRenderedPageBreak/>
        <w:t>ウィルス性肝炎の薬物慮法～お薬と上手につきあうために～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市民公開講座</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22.西村英夫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C型肝炎、B型肝炎の今までと新しい治療法について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市民公開講座</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23.渡邉里美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日常生活で気を付けたい事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市民公開講座</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24.黒田健司</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パーキンソン病について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木曜会</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25.山本和香子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検診で異常を指摘された漏斗胸と豊胸術後の一例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第443回旭川肺を診る会</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26.武田昭範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今日のCOPD治療～潜在するCOPD患者をいかに見つけ治療するか～</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 Web 講演会</w:t>
      </w:r>
      <w:r w:rsidRPr="00C8605A">
        <w:rPr>
          <w:rFonts w:asciiTheme="minorEastAsia" w:eastAsiaTheme="minorEastAsia" w:hAnsiTheme="minorEastAsia"/>
        </w:rPr>
        <w:tab/>
        <w:t>2014年9月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27.平野史倫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当院におけるANCA関連血管炎の現状</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第51回北海道リウマチ膠原病談話会</w:t>
      </w:r>
      <w:r w:rsidRPr="00C8605A">
        <w:rPr>
          <w:rFonts w:asciiTheme="minorEastAsia" w:eastAsiaTheme="minorEastAsia" w:hAnsiTheme="minorEastAsia"/>
        </w:rPr>
        <w:tab/>
        <w:t>2014年10月</w:t>
      </w:r>
      <w:r w:rsidRPr="00C8605A">
        <w:rPr>
          <w:rFonts w:asciiTheme="minorEastAsia" w:eastAsiaTheme="minorEastAsia" w:hAnsiTheme="minorEastAsia"/>
        </w:rPr>
        <w:tab/>
        <w:t>札幌</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28.山本和香子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喀血で受診した肺内血腫が疑われた1例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第444回旭川肺を診る会</w:t>
      </w:r>
      <w:r w:rsidRPr="00C8605A">
        <w:rPr>
          <w:rFonts w:asciiTheme="minorEastAsia" w:eastAsiaTheme="minorEastAsia" w:hAnsiTheme="minorEastAsia"/>
        </w:rPr>
        <w:tab/>
        <w:t>2014年10月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29.辻忠克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間質性肺炎の急性増悪例の検討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第6回北海道IPカンファランス</w:t>
      </w:r>
      <w:r w:rsidRPr="00C8605A">
        <w:rPr>
          <w:rFonts w:asciiTheme="minorEastAsia" w:eastAsiaTheme="minorEastAsia" w:hAnsiTheme="minorEastAsia"/>
        </w:rPr>
        <w:tab/>
        <w:t>2014年10月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30.小松　裕輔</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当院長期入院筋強直性ジストロフィー患者に対する健康関連QOLの調査報告（第２報、第３報）</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第２回北海道・東北ブロック筋強直性ジストロフィー臨床研究会</w:t>
      </w:r>
      <w:r w:rsidRPr="00C8605A">
        <w:rPr>
          <w:rFonts w:asciiTheme="minorEastAsia" w:eastAsiaTheme="minorEastAsia" w:hAnsiTheme="minorEastAsia"/>
        </w:rPr>
        <w:tab/>
        <w:t>2014年10月</w:t>
      </w:r>
      <w:r w:rsidRPr="00C8605A">
        <w:rPr>
          <w:rFonts w:asciiTheme="minorEastAsia" w:eastAsiaTheme="minorEastAsia" w:hAnsiTheme="minorEastAsia"/>
        </w:rPr>
        <w:tab/>
        <w:t>仙台</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31.連川　恵</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当院長期入院筋強直性ジストロフィー１型患者のWAIS-Ⅲ、小児自閉症評定尺度の傾向</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第２回北海道・東北ブロック筋強直性ジストロフィー臨床研究会</w:t>
      </w:r>
      <w:r w:rsidRPr="00C8605A">
        <w:rPr>
          <w:rFonts w:asciiTheme="minorEastAsia" w:eastAsiaTheme="minorEastAsia" w:hAnsiTheme="minorEastAsia"/>
        </w:rPr>
        <w:tab/>
        <w:t>2014年10月</w:t>
      </w:r>
      <w:r w:rsidRPr="00C8605A">
        <w:rPr>
          <w:rFonts w:asciiTheme="minorEastAsia" w:eastAsiaTheme="minorEastAsia" w:hAnsiTheme="minorEastAsia"/>
        </w:rPr>
        <w:tab/>
        <w:t>仙台</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32.武田昭範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COPDの併存症としての骨粗鬆症</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第14回北海道呼吸器フォーラム</w:t>
      </w:r>
      <w:r w:rsidRPr="00C8605A">
        <w:rPr>
          <w:rFonts w:asciiTheme="minorEastAsia" w:eastAsiaTheme="minorEastAsia" w:hAnsiTheme="minorEastAsia"/>
        </w:rPr>
        <w:tab/>
        <w:t>2014年10月</w:t>
      </w:r>
      <w:r w:rsidRPr="00C8605A">
        <w:rPr>
          <w:rFonts w:asciiTheme="minorEastAsia" w:eastAsiaTheme="minorEastAsia" w:hAnsiTheme="minorEastAsia"/>
        </w:rPr>
        <w:tab/>
        <w:t>札幌</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33.加藤　大吾</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Stiff Person症候群に対するバクロフェン髄腔内投与療法と理学療法を介入した一症例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第６５回北海道理学療法士学術大会</w:t>
      </w:r>
      <w:r w:rsidRPr="00C8605A">
        <w:rPr>
          <w:rFonts w:asciiTheme="minorEastAsia" w:eastAsiaTheme="minorEastAsia" w:hAnsiTheme="minorEastAsia"/>
        </w:rPr>
        <w:tab/>
        <w:t>2014年10月</w:t>
      </w:r>
      <w:r w:rsidRPr="00C8605A">
        <w:rPr>
          <w:rFonts w:asciiTheme="minorEastAsia" w:eastAsiaTheme="minorEastAsia" w:hAnsiTheme="minorEastAsia"/>
        </w:rPr>
        <w:tab/>
        <w:t>帯広</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34.高橋　博則</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当院長期入院筋強直性ジストロフィー患者に対する健康関連QOLの調査報告</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第１回筋ジストロフィー医療研究会</w:t>
      </w:r>
      <w:r w:rsidRPr="00C8605A">
        <w:rPr>
          <w:rFonts w:asciiTheme="minorEastAsia" w:eastAsiaTheme="minorEastAsia" w:hAnsiTheme="minorEastAsia"/>
        </w:rPr>
        <w:tab/>
        <w:t>2014年10月</w:t>
      </w:r>
      <w:r w:rsidRPr="00C8605A">
        <w:rPr>
          <w:rFonts w:asciiTheme="minorEastAsia" w:eastAsiaTheme="minorEastAsia" w:hAnsiTheme="minorEastAsia"/>
        </w:rPr>
        <w:tab/>
        <w:t>東京</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35.油川陽子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筋強直性ジストロフィー1型における横隔膜の評価-MRIと超音波の比較-</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第一回筋ジストロフィー医療研究会</w:t>
      </w:r>
      <w:r w:rsidRPr="00C8605A">
        <w:rPr>
          <w:rFonts w:asciiTheme="minorEastAsia" w:eastAsiaTheme="minorEastAsia" w:hAnsiTheme="minorEastAsia"/>
        </w:rPr>
        <w:tab/>
        <w:t>2014年10月</w:t>
      </w:r>
      <w:r w:rsidRPr="00C8605A">
        <w:rPr>
          <w:rFonts w:asciiTheme="minorEastAsia" w:eastAsiaTheme="minorEastAsia" w:hAnsiTheme="minorEastAsia"/>
        </w:rPr>
        <w:tab/>
        <w:t>東京</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36.奥野　幸子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当院におけるパーキンソン病治療薬の服薬指導の工夫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パーキンソン病セミナー</w:t>
      </w:r>
      <w:r w:rsidRPr="00C8605A">
        <w:rPr>
          <w:rFonts w:asciiTheme="minorEastAsia" w:eastAsiaTheme="minorEastAsia" w:hAnsiTheme="minorEastAsia"/>
        </w:rPr>
        <w:tab/>
        <w:t>2014年10月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37.鈴木訓史</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肺がん治療における患者本位の治療とは</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旭川患者本位の治療の会</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38.武田昭範</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肺の生活習慣病　COPDってどんな病気？</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健康づくり講演会</w:t>
      </w:r>
      <w:r w:rsidRPr="00C8605A">
        <w:rPr>
          <w:rFonts w:asciiTheme="minorEastAsia" w:eastAsiaTheme="minorEastAsia" w:hAnsiTheme="minorEastAsia"/>
        </w:rPr>
        <w:tab/>
        <w:t>2014年11月</w:t>
      </w:r>
      <w:r w:rsidRPr="00C8605A">
        <w:rPr>
          <w:rFonts w:asciiTheme="minorEastAsia" w:eastAsiaTheme="minorEastAsia" w:hAnsiTheme="minorEastAsia"/>
        </w:rPr>
        <w:tab/>
        <w:t>上富良野</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39.鈴木　秀峰</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生物学的製剤自己注射導入時における薬剤師の関わり</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旭川RAトータルマネージメントネットワーク2014</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40.三上祥博</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吸入指導の現状と連携パスの取り組みについて</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第3回近文吸入指導連携会</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41.坂下　建人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ｽﾃﾛｲﾄﾞパルス療法後に縮小し摘出した硬化性胸腺腫の1例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第445回旭川肺を診る会</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42.藤内　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lastRenderedPageBreak/>
        <w:t>肺炎はなぜ危ない!?　予防から治療まで学びましょう</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ゆうゆう生活講座</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43.横浜　吏郎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肝細胞癌診療の現況～最近の話題を中心に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第5回近文消化器病セミナー</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44.藤内　智</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医</w:t>
      </w:r>
      <w:r w:rsidRPr="00C8605A">
        <w:rPr>
          <w:rFonts w:asciiTheme="minorEastAsia" w:eastAsiaTheme="minorEastAsia" w:hAnsiTheme="minorEastAsia"/>
        </w:rPr>
        <w:t>療・介護関連肺炎（NHCAP)の治療とケア</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学術講演会</w:t>
      </w:r>
      <w:r w:rsidRPr="00C8605A">
        <w:rPr>
          <w:rFonts w:asciiTheme="minorEastAsia" w:eastAsiaTheme="minorEastAsia" w:hAnsiTheme="minorEastAsia"/>
        </w:rPr>
        <w:tab/>
        <w:t>2014年11月</w:t>
      </w:r>
      <w:r w:rsidRPr="00C8605A">
        <w:rPr>
          <w:rFonts w:asciiTheme="minorEastAsia" w:eastAsiaTheme="minorEastAsia" w:hAnsiTheme="minorEastAsia"/>
        </w:rPr>
        <w:tab/>
        <w:t>北見</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45.木村隆</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当院におけるパーキンソン病の認知障害</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旭川神経疾患勉強会学術講演会</w:t>
      </w:r>
      <w:r w:rsidRPr="00C8605A">
        <w:rPr>
          <w:rFonts w:asciiTheme="minorEastAsia" w:eastAsiaTheme="minorEastAsia" w:hAnsiTheme="minorEastAsia"/>
        </w:rPr>
        <w:tab/>
        <w:t>2014年11月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46.横浜吏郎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当院におけるPEG/PTEGの現況～より安全な造設のために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第108回　旭川臨床画像・IVR研究会</w:t>
      </w:r>
      <w:r w:rsidRPr="00C8605A">
        <w:rPr>
          <w:rFonts w:asciiTheme="minorEastAsia" w:eastAsiaTheme="minorEastAsia" w:hAnsiTheme="minorEastAsia"/>
        </w:rPr>
        <w:tab/>
        <w:t>2014年12月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47.平野史倫</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脂質異常症の治療</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脂質異常治療勉強会</w:t>
      </w:r>
      <w:r w:rsidRPr="00C8605A">
        <w:rPr>
          <w:rFonts w:asciiTheme="minorEastAsia" w:eastAsiaTheme="minorEastAsia" w:hAnsiTheme="minorEastAsia"/>
        </w:rPr>
        <w:tab/>
        <w:t>2014年12月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48.藤田結花</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急性の呼吸不全を呈した高血圧性心不全の1例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第447回旭川肺を診る会</w:t>
      </w:r>
      <w:r w:rsidRPr="00C8605A">
        <w:rPr>
          <w:rFonts w:asciiTheme="minorEastAsia" w:eastAsiaTheme="minorEastAsia" w:hAnsiTheme="minorEastAsia"/>
        </w:rPr>
        <w:tab/>
        <w:t>2015年1月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49.山本和香子</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多彩な陰影を呈した肺結核の1例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第447回旭川肺を診る会</w:t>
      </w:r>
      <w:r w:rsidRPr="00C8605A">
        <w:rPr>
          <w:rFonts w:asciiTheme="minorEastAsia" w:eastAsiaTheme="minorEastAsia" w:hAnsiTheme="minorEastAsia"/>
        </w:rPr>
        <w:tab/>
        <w:t>2015年1月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50.藤内　智、鈴木北斗、堂下和志、黒田光、高橋政明、武田昭範、藤田結花、山崎泰宏、辻忠克、藤兼俊明</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非結核性抗酸菌症における空洞は慢性進行性肺アスペルギルス症発症の危険因子になる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真菌症フォーラム第15回学術集会</w:t>
      </w:r>
      <w:r w:rsidRPr="00C8605A">
        <w:rPr>
          <w:rFonts w:asciiTheme="minorEastAsia" w:eastAsiaTheme="minorEastAsia" w:hAnsiTheme="minorEastAsia"/>
        </w:rPr>
        <w:tab/>
        <w:t>2015年2月</w:t>
      </w:r>
      <w:r w:rsidRPr="00C8605A">
        <w:rPr>
          <w:rFonts w:asciiTheme="minorEastAsia" w:eastAsiaTheme="minorEastAsia" w:hAnsiTheme="minorEastAsia"/>
        </w:rPr>
        <w:tab/>
        <w:t>東京</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51.山崎泰宏</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結核治療に係わる最近の動向</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根室市学術講演会</w:t>
      </w:r>
      <w:r w:rsidRPr="00C8605A">
        <w:rPr>
          <w:rFonts w:asciiTheme="minorEastAsia" w:eastAsiaTheme="minorEastAsia" w:hAnsiTheme="minorEastAsia"/>
        </w:rPr>
        <w:tab/>
        <w:t>2015年2月</w:t>
      </w:r>
      <w:r w:rsidRPr="00C8605A">
        <w:rPr>
          <w:rFonts w:asciiTheme="minorEastAsia" w:eastAsiaTheme="minorEastAsia" w:hAnsiTheme="minorEastAsia"/>
        </w:rPr>
        <w:tab/>
        <w:t>根室</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52.鈴木北斗</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関節リウマチに併発した器質化肺炎の一例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lastRenderedPageBreak/>
        <w:t>第5回北海道IPカンファランス</w:t>
      </w:r>
      <w:r w:rsidRPr="00C8605A">
        <w:rPr>
          <w:rFonts w:asciiTheme="minorEastAsia" w:eastAsiaTheme="minorEastAsia" w:hAnsiTheme="minorEastAsia"/>
        </w:rPr>
        <w:tab/>
        <w:t>2015年2月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53.鈴木秀峰</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皮下注製剤指導と薬剤師の役割</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旭川RAトータルケアセミナー</w:t>
      </w:r>
      <w:r w:rsidRPr="00C8605A">
        <w:rPr>
          <w:rFonts w:asciiTheme="minorEastAsia" w:eastAsiaTheme="minorEastAsia" w:hAnsiTheme="minorEastAsia"/>
        </w:rPr>
        <w:tab/>
        <w:t>2015年2月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54.木村隆</w:t>
      </w:r>
      <w:r w:rsidRPr="00C8605A">
        <w:rPr>
          <w:rFonts w:asciiTheme="minorEastAsia" w:eastAsiaTheme="minorEastAsia" w:hAnsiTheme="minorEastAsia"/>
        </w:rPr>
        <w:tab/>
        <w:t>DLBにおけるアリセプトの安全性評価</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第一回道北デメンシア・サミット</w:t>
      </w:r>
      <w:r w:rsidRPr="00C8605A">
        <w:rPr>
          <w:rFonts w:asciiTheme="minorEastAsia" w:eastAsiaTheme="minorEastAsia" w:hAnsiTheme="minorEastAsia"/>
        </w:rPr>
        <w:tab/>
        <w:t>2015年3月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55.堂下和志</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胸膜から発生した分類不明腫瘍の1例</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第449回旭川肺を診る会</w:t>
      </w:r>
      <w:r w:rsidRPr="00C8605A">
        <w:rPr>
          <w:rFonts w:asciiTheme="minorEastAsia" w:eastAsiaTheme="minorEastAsia" w:hAnsiTheme="minorEastAsia"/>
        </w:rPr>
        <w:tab/>
        <w:t>2015年3月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56.油川陽子</w:t>
      </w:r>
      <w:r w:rsidRPr="00C8605A">
        <w:rPr>
          <w:rFonts w:asciiTheme="minorEastAsia" w:eastAsiaTheme="minorEastAsia" w:hAnsiTheme="minorEastAsia"/>
        </w:rPr>
        <w:tab/>
        <w:t>パ</w:t>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ーキンソン病の非運動症状の現状</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パーキンソン病セミナー</w:t>
      </w:r>
      <w:r w:rsidRPr="00C8605A">
        <w:rPr>
          <w:rFonts w:asciiTheme="minorEastAsia" w:eastAsiaTheme="minorEastAsia" w:hAnsiTheme="minorEastAsia"/>
        </w:rPr>
        <w:tab/>
        <w:t>2015年3月</w:t>
      </w:r>
      <w:r w:rsidRPr="00C8605A">
        <w:rPr>
          <w:rFonts w:asciiTheme="minorEastAsia" w:eastAsiaTheme="minorEastAsia" w:hAnsiTheme="minorEastAsia"/>
        </w:rPr>
        <w:tab/>
        <w:t>旭川</w:t>
      </w:r>
    </w:p>
    <w:p w:rsidR="008D12AE" w:rsidRPr="00C8605A" w:rsidRDefault="008D12AE" w:rsidP="008D12AE">
      <w:pPr>
        <w:rPr>
          <w:rFonts w:asciiTheme="minorEastAsia" w:eastAsiaTheme="minorEastAsia" w:hAnsiTheme="minorEastAsia"/>
        </w:rPr>
      </w:pP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hint="eastAsia"/>
        </w:rPr>
        <w:t>57永瀬厚</w:t>
      </w:r>
      <w:r w:rsidRPr="00C8605A">
        <w:rPr>
          <w:rFonts w:asciiTheme="minorEastAsia" w:eastAsiaTheme="minorEastAsia" w:hAnsiTheme="minorEastAsia"/>
        </w:rPr>
        <w:tab/>
      </w:r>
    </w:p>
    <w:p w:rsidR="008D12AE" w:rsidRPr="00C8605A" w:rsidRDefault="008D12AE" w:rsidP="008D12AE">
      <w:pPr>
        <w:rPr>
          <w:rFonts w:asciiTheme="minorEastAsia" w:eastAsiaTheme="minorEastAsia" w:hAnsiTheme="minorEastAsia"/>
        </w:rPr>
      </w:pPr>
      <w:r w:rsidRPr="00C8605A">
        <w:rPr>
          <w:rFonts w:asciiTheme="minorEastAsia" w:eastAsiaTheme="minorEastAsia" w:hAnsiTheme="minorEastAsia"/>
        </w:rPr>
        <w:t>縦隔腫瘍の外科治療</w:t>
      </w:r>
      <w:r w:rsidRPr="00C8605A">
        <w:rPr>
          <w:rFonts w:asciiTheme="minorEastAsia" w:eastAsiaTheme="minorEastAsia" w:hAnsiTheme="minorEastAsia"/>
        </w:rPr>
        <w:tab/>
      </w:r>
    </w:p>
    <w:p w:rsidR="008D12AE" w:rsidRPr="00C8605A" w:rsidRDefault="008D12AE" w:rsidP="00D16754">
      <w:pPr>
        <w:rPr>
          <w:rFonts w:asciiTheme="minorEastAsia" w:eastAsiaTheme="minorEastAsia" w:hAnsiTheme="minorEastAsia"/>
        </w:rPr>
      </w:pPr>
      <w:r w:rsidRPr="00C8605A">
        <w:rPr>
          <w:rFonts w:asciiTheme="minorEastAsia" w:eastAsiaTheme="minorEastAsia" w:hAnsiTheme="minorEastAsia"/>
        </w:rPr>
        <w:t>がんセミナー</w:t>
      </w:r>
      <w:r w:rsidRPr="00C8605A">
        <w:rPr>
          <w:rFonts w:asciiTheme="minorEastAsia" w:eastAsiaTheme="minorEastAsia" w:hAnsiTheme="minorEastAsia"/>
        </w:rPr>
        <w:tab/>
        <w:t>2015年3月</w:t>
      </w:r>
      <w:r w:rsidRPr="00C8605A">
        <w:rPr>
          <w:rFonts w:asciiTheme="minorEastAsia" w:eastAsiaTheme="minorEastAsia" w:hAnsiTheme="minorEastAsia"/>
        </w:rPr>
        <w:tab/>
        <w:t>旭川</w:t>
      </w:r>
    </w:p>
    <w:p w:rsidR="00CE5EFC" w:rsidRPr="00C8605A" w:rsidRDefault="00CE5EFC">
      <w:pPr>
        <w:widowControl/>
        <w:jc w:val="left"/>
        <w:rPr>
          <w:rFonts w:asciiTheme="minorEastAsia" w:eastAsiaTheme="minorEastAsia" w:hAnsiTheme="minorEastAsia"/>
        </w:rPr>
      </w:pPr>
      <w:r w:rsidRPr="00C8605A">
        <w:rPr>
          <w:rFonts w:asciiTheme="minorEastAsia" w:eastAsiaTheme="minorEastAsia" w:hAnsiTheme="minorEastAsia"/>
        </w:rPr>
        <w:br w:type="page"/>
      </w:r>
    </w:p>
    <w:p w:rsidR="00E16889" w:rsidRPr="00C8605A" w:rsidRDefault="00E16889" w:rsidP="00CE5EFC">
      <w:pPr>
        <w:jc w:val="center"/>
        <w:rPr>
          <w:rFonts w:asciiTheme="minorEastAsia" w:eastAsiaTheme="minorEastAsia" w:hAnsiTheme="minorEastAsia"/>
          <w:sz w:val="36"/>
        </w:rPr>
      </w:pPr>
      <w:r w:rsidRPr="00C8605A">
        <w:rPr>
          <w:rFonts w:asciiTheme="minorEastAsia" w:eastAsiaTheme="minorEastAsia" w:hAnsiTheme="minorEastAsia" w:hint="eastAsia"/>
          <w:sz w:val="36"/>
        </w:rPr>
        <w:lastRenderedPageBreak/>
        <w:t>教育・研修、情報発信</w:t>
      </w:r>
    </w:p>
    <w:p w:rsidR="00D34682" w:rsidRPr="00C8605A" w:rsidRDefault="00D34682" w:rsidP="00CE5EFC">
      <w:pPr>
        <w:jc w:val="center"/>
        <w:rPr>
          <w:sz w:val="32"/>
          <w:szCs w:val="32"/>
        </w:rPr>
      </w:pPr>
    </w:p>
    <w:p w:rsidR="00CE5EFC" w:rsidRPr="00C8605A" w:rsidRDefault="00CE5EFC" w:rsidP="00CE5EFC">
      <w:pPr>
        <w:jc w:val="center"/>
        <w:rPr>
          <w:sz w:val="32"/>
          <w:szCs w:val="32"/>
        </w:rPr>
      </w:pPr>
      <w:r w:rsidRPr="00C8605A">
        <w:rPr>
          <w:rFonts w:hint="eastAsia"/>
          <w:sz w:val="32"/>
          <w:szCs w:val="32"/>
        </w:rPr>
        <w:t>平成２６年度　パーキンソン病市民公開教室</w:t>
      </w:r>
    </w:p>
    <w:p w:rsidR="00CE5EFC" w:rsidRPr="00C8605A" w:rsidRDefault="00CE5EFC" w:rsidP="00CE5EFC">
      <w:pPr>
        <w:jc w:val="right"/>
        <w:rPr>
          <w:bCs/>
        </w:rPr>
      </w:pPr>
      <w:r w:rsidRPr="00C8605A">
        <w:rPr>
          <w:rFonts w:hint="eastAsia"/>
        </w:rPr>
        <w:t>日時：</w:t>
      </w:r>
      <w:r w:rsidRPr="00C8605A">
        <w:rPr>
          <w:rFonts w:hint="eastAsia"/>
          <w:bCs/>
        </w:rPr>
        <w:t>平成２６年５月１７日</w:t>
      </w:r>
    </w:p>
    <w:p w:rsidR="00CE5EFC" w:rsidRPr="00C8605A" w:rsidRDefault="00CE5EFC" w:rsidP="003D732A">
      <w:pPr>
        <w:jc w:val="right"/>
        <w:rPr>
          <w:bCs/>
        </w:rPr>
      </w:pPr>
      <w:r w:rsidRPr="00C8605A">
        <w:rPr>
          <w:rFonts w:hint="eastAsia"/>
          <w:bCs/>
        </w:rPr>
        <w:t>場所：ロワジールホテル旭川</w:t>
      </w:r>
    </w:p>
    <w:p w:rsidR="003D732A" w:rsidRPr="00C8605A" w:rsidRDefault="003D732A" w:rsidP="00CE5EFC">
      <w:pPr>
        <w:jc w:val="left"/>
        <w:rPr>
          <w:bCs/>
          <w:sz w:val="24"/>
        </w:rPr>
      </w:pPr>
    </w:p>
    <w:p w:rsidR="00CE5EFC" w:rsidRPr="00C8605A" w:rsidRDefault="00CE5EFC" w:rsidP="00CE5EFC">
      <w:pPr>
        <w:jc w:val="left"/>
        <w:rPr>
          <w:bCs/>
          <w:sz w:val="24"/>
        </w:rPr>
      </w:pPr>
      <w:r w:rsidRPr="00C8605A">
        <w:rPr>
          <w:rFonts w:hint="eastAsia"/>
          <w:bCs/>
          <w:sz w:val="24"/>
        </w:rPr>
        <w:t>当院のパーキンソン病センタ－の取り組み　～患者同士が語る会の導入～</w:t>
      </w:r>
    </w:p>
    <w:p w:rsidR="00CE5EFC" w:rsidRPr="00C8605A" w:rsidRDefault="00CE5EFC" w:rsidP="00CE5EFC">
      <w:pPr>
        <w:jc w:val="right"/>
        <w:rPr>
          <w:bCs/>
          <w:sz w:val="24"/>
        </w:rPr>
      </w:pPr>
      <w:r w:rsidRPr="00C8605A">
        <w:rPr>
          <w:rFonts w:hint="eastAsia"/>
          <w:bCs/>
          <w:sz w:val="24"/>
        </w:rPr>
        <w:t>旭川医療センタ－　脳神経内科看護師　　野田　明美</w:t>
      </w:r>
    </w:p>
    <w:p w:rsidR="00CE5EFC" w:rsidRPr="00C8605A" w:rsidRDefault="00CE5EFC" w:rsidP="00CE5EFC">
      <w:pPr>
        <w:jc w:val="left"/>
        <w:rPr>
          <w:bCs/>
          <w:sz w:val="24"/>
        </w:rPr>
      </w:pPr>
      <w:r w:rsidRPr="00C8605A">
        <w:rPr>
          <w:rFonts w:hint="eastAsia"/>
          <w:bCs/>
          <w:sz w:val="24"/>
        </w:rPr>
        <w:t>パーキンソン病の音楽療法</w:t>
      </w:r>
    </w:p>
    <w:p w:rsidR="00CE5EFC" w:rsidRPr="00C8605A" w:rsidRDefault="00CE5EFC" w:rsidP="00CE5EFC">
      <w:pPr>
        <w:jc w:val="right"/>
        <w:rPr>
          <w:bCs/>
          <w:sz w:val="24"/>
        </w:rPr>
      </w:pPr>
      <w:r w:rsidRPr="00C8605A">
        <w:rPr>
          <w:rFonts w:hint="eastAsia"/>
          <w:bCs/>
          <w:sz w:val="24"/>
        </w:rPr>
        <w:t>北海道医療大学　看護福祉学科准教授　　近藤　里美</w:t>
      </w:r>
    </w:p>
    <w:p w:rsidR="00CE5EFC" w:rsidRPr="00C8605A" w:rsidRDefault="00CE5EFC" w:rsidP="00CE5EFC">
      <w:pPr>
        <w:jc w:val="left"/>
        <w:rPr>
          <w:bCs/>
          <w:sz w:val="24"/>
        </w:rPr>
      </w:pPr>
      <w:r w:rsidRPr="00C8605A">
        <w:rPr>
          <w:rFonts w:hint="eastAsia"/>
          <w:bCs/>
          <w:sz w:val="24"/>
        </w:rPr>
        <w:t>パーキンソン病の脳深部刺激療法</w:t>
      </w:r>
    </w:p>
    <w:p w:rsidR="00166627" w:rsidRPr="00C8605A" w:rsidRDefault="00CE5EFC" w:rsidP="003D732A">
      <w:pPr>
        <w:jc w:val="right"/>
        <w:rPr>
          <w:bCs/>
          <w:sz w:val="24"/>
        </w:rPr>
      </w:pPr>
      <w:r w:rsidRPr="00C8605A">
        <w:rPr>
          <w:rFonts w:hint="eastAsia"/>
          <w:bCs/>
          <w:sz w:val="24"/>
        </w:rPr>
        <w:t xml:space="preserve">旭川医科大学　脳神経外科講師　　石橋　秀昭　</w:t>
      </w:r>
    </w:p>
    <w:p w:rsidR="00CE5EFC" w:rsidRPr="00C8605A" w:rsidRDefault="00CE5EFC" w:rsidP="00CE5EFC">
      <w:pPr>
        <w:widowControl/>
        <w:jc w:val="left"/>
        <w:rPr>
          <w:bCs/>
          <w:sz w:val="24"/>
        </w:rPr>
      </w:pPr>
    </w:p>
    <w:p w:rsidR="00CE5EFC" w:rsidRPr="00C8605A" w:rsidRDefault="00CE5EFC" w:rsidP="00CE5EFC">
      <w:pPr>
        <w:widowControl/>
        <w:jc w:val="left"/>
        <w:rPr>
          <w:bCs/>
          <w:sz w:val="24"/>
        </w:rPr>
      </w:pPr>
    </w:p>
    <w:p w:rsidR="00CE5EFC" w:rsidRPr="00C8605A" w:rsidRDefault="00CE5EFC" w:rsidP="00CE5EFC">
      <w:pPr>
        <w:widowControl/>
        <w:jc w:val="center"/>
        <w:rPr>
          <w:bCs/>
          <w:sz w:val="24"/>
        </w:rPr>
      </w:pPr>
      <w:r w:rsidRPr="00C8605A">
        <w:rPr>
          <w:rFonts w:hint="eastAsia"/>
          <w:sz w:val="32"/>
          <w:szCs w:val="32"/>
        </w:rPr>
        <w:t>旭川医療センター市民公開講座</w:t>
      </w:r>
      <w:r w:rsidRPr="00C8605A">
        <w:rPr>
          <w:rFonts w:hint="eastAsia"/>
          <w:bCs/>
          <w:sz w:val="24"/>
        </w:rPr>
        <w:t xml:space="preserve">　　</w:t>
      </w:r>
      <w:r w:rsidRPr="00C8605A">
        <w:rPr>
          <w:rFonts w:hint="eastAsia"/>
          <w:sz w:val="32"/>
          <w:szCs w:val="32"/>
        </w:rPr>
        <w:t>リウマチ健康セミナー</w:t>
      </w:r>
    </w:p>
    <w:p w:rsidR="00CE5EFC" w:rsidRPr="00C8605A" w:rsidRDefault="00CE5EFC" w:rsidP="00CE5EFC">
      <w:pPr>
        <w:jc w:val="right"/>
        <w:rPr>
          <w:bCs/>
        </w:rPr>
      </w:pPr>
      <w:r w:rsidRPr="00C8605A">
        <w:rPr>
          <w:rFonts w:hint="eastAsia"/>
        </w:rPr>
        <w:t>日時：</w:t>
      </w:r>
      <w:r w:rsidRPr="00C8605A">
        <w:rPr>
          <w:rFonts w:hint="eastAsia"/>
          <w:bCs/>
        </w:rPr>
        <w:t>平成２６年６月２１日</w:t>
      </w:r>
    </w:p>
    <w:p w:rsidR="00CE5EFC" w:rsidRPr="00C8605A" w:rsidRDefault="00CE5EFC" w:rsidP="003D732A">
      <w:pPr>
        <w:jc w:val="right"/>
        <w:rPr>
          <w:bCs/>
        </w:rPr>
      </w:pPr>
      <w:r w:rsidRPr="00C8605A">
        <w:rPr>
          <w:rFonts w:hint="eastAsia"/>
          <w:bCs/>
        </w:rPr>
        <w:t>場所：大雪クリスタルホール</w:t>
      </w:r>
    </w:p>
    <w:p w:rsidR="003D732A" w:rsidRPr="00C8605A" w:rsidRDefault="003D732A" w:rsidP="00CE5EFC">
      <w:pPr>
        <w:jc w:val="left"/>
        <w:rPr>
          <w:bCs/>
          <w:sz w:val="24"/>
        </w:rPr>
      </w:pPr>
    </w:p>
    <w:p w:rsidR="00CE5EFC" w:rsidRPr="00C8605A" w:rsidRDefault="00CE5EFC" w:rsidP="00CE5EFC">
      <w:pPr>
        <w:jc w:val="left"/>
        <w:rPr>
          <w:bCs/>
          <w:sz w:val="24"/>
        </w:rPr>
      </w:pPr>
      <w:r w:rsidRPr="00C8605A">
        <w:rPr>
          <w:rFonts w:hint="eastAsia"/>
          <w:bCs/>
          <w:sz w:val="24"/>
        </w:rPr>
        <w:t>１．リウマチ治療薬の正しい飲み方と注意点</w:t>
      </w:r>
    </w:p>
    <w:p w:rsidR="00CE5EFC" w:rsidRPr="00C8605A" w:rsidRDefault="00CE5EFC" w:rsidP="00CE5EFC">
      <w:pPr>
        <w:wordWrap w:val="0"/>
        <w:jc w:val="right"/>
        <w:rPr>
          <w:sz w:val="24"/>
        </w:rPr>
      </w:pPr>
      <w:r w:rsidRPr="00C8605A">
        <w:rPr>
          <w:rFonts w:hint="eastAsia"/>
          <w:bCs/>
          <w:sz w:val="24"/>
        </w:rPr>
        <w:t>旭川医療センタ－　臨床薬剤業務主任　　鈴木　秀峰</w:t>
      </w:r>
    </w:p>
    <w:p w:rsidR="00CE5EFC" w:rsidRPr="00C8605A" w:rsidRDefault="00CE5EFC" w:rsidP="00CE5EFC">
      <w:pPr>
        <w:jc w:val="left"/>
        <w:rPr>
          <w:bCs/>
          <w:sz w:val="24"/>
        </w:rPr>
      </w:pPr>
      <w:r w:rsidRPr="00C8605A">
        <w:rPr>
          <w:rFonts w:hint="eastAsia"/>
          <w:bCs/>
          <w:sz w:val="24"/>
        </w:rPr>
        <w:t>２．関節リウマチの医療福祉制度について</w:t>
      </w:r>
    </w:p>
    <w:p w:rsidR="00CE5EFC" w:rsidRPr="00C8605A" w:rsidRDefault="00CE5EFC" w:rsidP="00CE5EFC">
      <w:pPr>
        <w:wordWrap w:val="0"/>
        <w:jc w:val="right"/>
        <w:rPr>
          <w:bCs/>
          <w:sz w:val="24"/>
        </w:rPr>
      </w:pPr>
      <w:r w:rsidRPr="00C8605A">
        <w:rPr>
          <w:rFonts w:hint="eastAsia"/>
          <w:bCs/>
          <w:sz w:val="24"/>
        </w:rPr>
        <w:t>旭川医療センター　医療ソーシャルワーカー　　長尾　明香</w:t>
      </w:r>
    </w:p>
    <w:p w:rsidR="00CE5EFC" w:rsidRPr="00C8605A" w:rsidRDefault="00CE5EFC" w:rsidP="00CE5EFC">
      <w:pPr>
        <w:jc w:val="left"/>
        <w:rPr>
          <w:bCs/>
          <w:sz w:val="24"/>
        </w:rPr>
      </w:pPr>
      <w:r w:rsidRPr="00C8605A">
        <w:rPr>
          <w:rFonts w:hint="eastAsia"/>
          <w:bCs/>
          <w:sz w:val="24"/>
        </w:rPr>
        <w:t>３．関節リウマチってこわい病気？</w:t>
      </w:r>
    </w:p>
    <w:p w:rsidR="00CE5EFC" w:rsidRPr="00C8605A" w:rsidRDefault="00CE5EFC" w:rsidP="003D732A">
      <w:pPr>
        <w:wordWrap w:val="0"/>
        <w:jc w:val="right"/>
        <w:rPr>
          <w:bCs/>
          <w:sz w:val="24"/>
        </w:rPr>
      </w:pPr>
      <w:r w:rsidRPr="00C8605A">
        <w:rPr>
          <w:rFonts w:hint="eastAsia"/>
          <w:bCs/>
          <w:sz w:val="24"/>
        </w:rPr>
        <w:t>旭川医療センタ－　糖尿病リウマチセンター長　　平野　史倫</w:t>
      </w:r>
    </w:p>
    <w:p w:rsidR="00CE5EFC" w:rsidRPr="00C8605A" w:rsidRDefault="00CE5EFC" w:rsidP="00CE5EFC">
      <w:pPr>
        <w:jc w:val="right"/>
        <w:rPr>
          <w:sz w:val="24"/>
        </w:rPr>
      </w:pPr>
    </w:p>
    <w:p w:rsidR="00166627" w:rsidRPr="00C8605A" w:rsidRDefault="00166627" w:rsidP="00CE5EFC">
      <w:pPr>
        <w:jc w:val="right"/>
        <w:rPr>
          <w:sz w:val="24"/>
        </w:rPr>
      </w:pPr>
    </w:p>
    <w:p w:rsidR="00CE5EFC" w:rsidRPr="00C8605A" w:rsidRDefault="00CE5EFC" w:rsidP="00CE5EFC">
      <w:pPr>
        <w:widowControl/>
        <w:jc w:val="center"/>
        <w:rPr>
          <w:sz w:val="24"/>
        </w:rPr>
      </w:pPr>
      <w:r w:rsidRPr="00C8605A">
        <w:rPr>
          <w:rFonts w:hint="eastAsia"/>
          <w:sz w:val="32"/>
          <w:szCs w:val="32"/>
        </w:rPr>
        <w:t>旭川医療センター市民公開講座</w:t>
      </w:r>
      <w:r w:rsidRPr="00C8605A">
        <w:rPr>
          <w:rFonts w:hint="eastAsia"/>
          <w:sz w:val="24"/>
        </w:rPr>
        <w:t xml:space="preserve">　　</w:t>
      </w:r>
      <w:r w:rsidRPr="00C8605A">
        <w:rPr>
          <w:rFonts w:hint="eastAsia"/>
          <w:sz w:val="32"/>
          <w:szCs w:val="32"/>
        </w:rPr>
        <w:t>糖尿病健康セミナー</w:t>
      </w:r>
    </w:p>
    <w:p w:rsidR="00CE5EFC" w:rsidRPr="00C8605A" w:rsidRDefault="00CE5EFC" w:rsidP="00CE5EFC">
      <w:pPr>
        <w:jc w:val="right"/>
        <w:rPr>
          <w:bCs/>
        </w:rPr>
      </w:pPr>
      <w:r w:rsidRPr="00C8605A">
        <w:rPr>
          <w:rFonts w:hint="eastAsia"/>
        </w:rPr>
        <w:t>日時：</w:t>
      </w:r>
      <w:r w:rsidRPr="00C8605A">
        <w:rPr>
          <w:rFonts w:hint="eastAsia"/>
          <w:bCs/>
        </w:rPr>
        <w:t>平成２６年８月２３日</w:t>
      </w:r>
    </w:p>
    <w:p w:rsidR="00CE5EFC" w:rsidRPr="00C8605A" w:rsidRDefault="00CE5EFC" w:rsidP="003D732A">
      <w:pPr>
        <w:jc w:val="right"/>
        <w:rPr>
          <w:bCs/>
        </w:rPr>
      </w:pPr>
      <w:r w:rsidRPr="00C8605A">
        <w:rPr>
          <w:rFonts w:hint="eastAsia"/>
          <w:bCs/>
        </w:rPr>
        <w:t>場所：大雪クリスタルホール</w:t>
      </w:r>
    </w:p>
    <w:p w:rsidR="003D732A" w:rsidRPr="00C8605A" w:rsidRDefault="003D732A" w:rsidP="00CE5EFC">
      <w:pPr>
        <w:jc w:val="left"/>
        <w:rPr>
          <w:bCs/>
          <w:sz w:val="24"/>
        </w:rPr>
      </w:pPr>
    </w:p>
    <w:p w:rsidR="00CE5EFC" w:rsidRPr="00C8605A" w:rsidRDefault="00CE5EFC" w:rsidP="00CE5EFC">
      <w:pPr>
        <w:jc w:val="left"/>
        <w:rPr>
          <w:bCs/>
          <w:sz w:val="24"/>
        </w:rPr>
      </w:pPr>
      <w:r w:rsidRPr="00C8605A">
        <w:rPr>
          <w:rFonts w:hint="eastAsia"/>
          <w:bCs/>
          <w:sz w:val="24"/>
        </w:rPr>
        <w:t>１．糖尿病と食事のワンポイントアドバイス</w:t>
      </w:r>
    </w:p>
    <w:p w:rsidR="00CE5EFC" w:rsidRPr="00C8605A" w:rsidRDefault="00CE5EFC" w:rsidP="00CE5EFC">
      <w:pPr>
        <w:jc w:val="right"/>
        <w:rPr>
          <w:bCs/>
          <w:sz w:val="24"/>
        </w:rPr>
      </w:pPr>
      <w:r w:rsidRPr="00C8605A">
        <w:rPr>
          <w:rFonts w:hint="eastAsia"/>
          <w:bCs/>
          <w:sz w:val="24"/>
        </w:rPr>
        <w:t>旭川医療センタ－　管理栄養士　　芝木　美香</w:t>
      </w:r>
    </w:p>
    <w:p w:rsidR="00CE5EFC" w:rsidRPr="00C8605A" w:rsidRDefault="00CE5EFC" w:rsidP="00CE5EFC">
      <w:pPr>
        <w:jc w:val="left"/>
        <w:rPr>
          <w:bCs/>
          <w:sz w:val="24"/>
        </w:rPr>
      </w:pPr>
      <w:r w:rsidRPr="00C8605A">
        <w:rPr>
          <w:rFonts w:hint="eastAsia"/>
          <w:bCs/>
          <w:sz w:val="24"/>
        </w:rPr>
        <w:t>２．糖尿病～日常生活でのちょっとした工夫</w:t>
      </w:r>
    </w:p>
    <w:p w:rsidR="00CE5EFC" w:rsidRPr="00C8605A" w:rsidRDefault="00CE5EFC" w:rsidP="00CE5EFC">
      <w:pPr>
        <w:wordWrap w:val="0"/>
        <w:jc w:val="right"/>
        <w:rPr>
          <w:bCs/>
          <w:sz w:val="24"/>
        </w:rPr>
      </w:pPr>
      <w:r w:rsidRPr="00C8605A">
        <w:rPr>
          <w:rFonts w:hint="eastAsia"/>
          <w:bCs/>
          <w:sz w:val="24"/>
        </w:rPr>
        <w:t>旭川医療センタ－　看護師　　満保　夏美</w:t>
      </w:r>
    </w:p>
    <w:p w:rsidR="00CE5EFC" w:rsidRPr="00C8605A" w:rsidRDefault="00CE5EFC" w:rsidP="00CE5EFC">
      <w:pPr>
        <w:jc w:val="left"/>
        <w:rPr>
          <w:bCs/>
          <w:sz w:val="24"/>
        </w:rPr>
      </w:pPr>
      <w:r w:rsidRPr="00C8605A">
        <w:rPr>
          <w:rFonts w:hint="eastAsia"/>
          <w:bCs/>
          <w:sz w:val="24"/>
        </w:rPr>
        <w:t>３．もっと知りたい糖尿病の最新治療</w:t>
      </w:r>
    </w:p>
    <w:p w:rsidR="00CE5EFC" w:rsidRPr="00C8605A" w:rsidRDefault="00CE5EFC" w:rsidP="00CE5EFC">
      <w:pPr>
        <w:jc w:val="right"/>
        <w:rPr>
          <w:bCs/>
          <w:sz w:val="24"/>
        </w:rPr>
      </w:pPr>
      <w:r w:rsidRPr="00C8605A">
        <w:rPr>
          <w:rFonts w:hint="eastAsia"/>
          <w:bCs/>
          <w:sz w:val="24"/>
        </w:rPr>
        <w:t>旭川医療センタ－　糖尿病リウマチ副センター長　　辻　　賢</w:t>
      </w:r>
    </w:p>
    <w:p w:rsidR="00CE5EFC" w:rsidRPr="00C8605A" w:rsidRDefault="00CE5EFC" w:rsidP="00166627">
      <w:pPr>
        <w:jc w:val="right"/>
        <w:rPr>
          <w:sz w:val="24"/>
        </w:rPr>
      </w:pPr>
      <w:r w:rsidRPr="00C8605A">
        <w:rPr>
          <w:rFonts w:hint="eastAsia"/>
          <w:bCs/>
          <w:sz w:val="24"/>
        </w:rPr>
        <w:t xml:space="preserve">　</w:t>
      </w:r>
    </w:p>
    <w:p w:rsidR="00CE5EFC" w:rsidRPr="00C8605A" w:rsidRDefault="00CE5EFC" w:rsidP="00CE5EFC">
      <w:pPr>
        <w:widowControl/>
        <w:jc w:val="center"/>
        <w:rPr>
          <w:sz w:val="24"/>
        </w:rPr>
      </w:pPr>
      <w:r w:rsidRPr="00C8605A">
        <w:rPr>
          <w:rFonts w:hint="eastAsia"/>
          <w:sz w:val="32"/>
          <w:szCs w:val="32"/>
        </w:rPr>
        <w:lastRenderedPageBreak/>
        <w:t>旭川医療センター</w:t>
      </w:r>
      <w:r w:rsidRPr="00C8605A">
        <w:rPr>
          <w:rFonts w:hint="eastAsia"/>
          <w:sz w:val="24"/>
        </w:rPr>
        <w:t xml:space="preserve">　</w:t>
      </w:r>
      <w:r w:rsidRPr="00C8605A">
        <w:rPr>
          <w:rFonts w:hint="eastAsia"/>
          <w:sz w:val="32"/>
          <w:szCs w:val="32"/>
        </w:rPr>
        <w:t>地域住民セミナー</w:t>
      </w:r>
    </w:p>
    <w:p w:rsidR="008D12AE" w:rsidRPr="00C8605A" w:rsidRDefault="008D12AE" w:rsidP="008D12AE">
      <w:pPr>
        <w:widowControl/>
        <w:jc w:val="left"/>
        <w:rPr>
          <w:rFonts w:asciiTheme="minorEastAsia" w:eastAsiaTheme="minorEastAsia" w:hAnsiTheme="minorEastAsia"/>
        </w:rPr>
      </w:pPr>
    </w:p>
    <w:p w:rsidR="00CE5EFC" w:rsidRPr="00C8605A" w:rsidRDefault="00CE5EFC" w:rsidP="00166627">
      <w:pPr>
        <w:jc w:val="left"/>
        <w:rPr>
          <w:bCs/>
          <w:sz w:val="24"/>
        </w:rPr>
      </w:pPr>
      <w:r w:rsidRPr="00C8605A">
        <w:rPr>
          <w:rFonts w:hint="eastAsia"/>
          <w:bCs/>
          <w:sz w:val="24"/>
        </w:rPr>
        <w:t>第１回</w:t>
      </w:r>
      <w:r w:rsidR="00166627" w:rsidRPr="00C8605A">
        <w:rPr>
          <w:rFonts w:hint="eastAsia"/>
          <w:bCs/>
          <w:sz w:val="24"/>
        </w:rPr>
        <w:t xml:space="preserve">　テーマ：</w:t>
      </w:r>
      <w:r w:rsidRPr="00C8605A">
        <w:rPr>
          <w:rFonts w:hint="eastAsia"/>
          <w:bCs/>
          <w:sz w:val="24"/>
        </w:rPr>
        <w:t>めまい</w:t>
      </w:r>
      <w:r w:rsidR="00166627" w:rsidRPr="00C8605A">
        <w:rPr>
          <w:rFonts w:hint="eastAsia"/>
          <w:bCs/>
          <w:sz w:val="24"/>
        </w:rPr>
        <w:t>、講師：臨床教育研修部長　木村　隆、平成２６年９月２７日</w:t>
      </w:r>
    </w:p>
    <w:p w:rsidR="00166627" w:rsidRPr="00C8605A" w:rsidRDefault="00166627" w:rsidP="00166627">
      <w:pPr>
        <w:jc w:val="left"/>
        <w:rPr>
          <w:bCs/>
          <w:sz w:val="24"/>
        </w:rPr>
      </w:pPr>
    </w:p>
    <w:p w:rsidR="00166627" w:rsidRPr="00C8605A" w:rsidRDefault="00166627" w:rsidP="00166627">
      <w:pPr>
        <w:jc w:val="left"/>
        <w:rPr>
          <w:bCs/>
          <w:sz w:val="24"/>
        </w:rPr>
      </w:pPr>
      <w:r w:rsidRPr="00C8605A">
        <w:rPr>
          <w:rFonts w:hint="eastAsia"/>
          <w:bCs/>
          <w:sz w:val="24"/>
        </w:rPr>
        <w:t>第２回　テーマ：認知症、講師：脳神経内科部長　黒田　健司、平成２６年１１月２９日</w:t>
      </w:r>
    </w:p>
    <w:p w:rsidR="00166627" w:rsidRPr="00C8605A" w:rsidRDefault="00166627" w:rsidP="00166627">
      <w:pPr>
        <w:jc w:val="left"/>
        <w:rPr>
          <w:bCs/>
          <w:sz w:val="24"/>
        </w:rPr>
      </w:pPr>
    </w:p>
    <w:p w:rsidR="00166627" w:rsidRPr="00C8605A" w:rsidRDefault="00166627" w:rsidP="00166627">
      <w:pPr>
        <w:jc w:val="left"/>
        <w:rPr>
          <w:bCs/>
          <w:sz w:val="24"/>
        </w:rPr>
      </w:pPr>
      <w:r w:rsidRPr="00C8605A">
        <w:rPr>
          <w:rFonts w:hint="eastAsia"/>
          <w:bCs/>
          <w:sz w:val="24"/>
        </w:rPr>
        <w:t>第３回　テーマ：歩行困難、講師：臨床教育研修部長　鈴木　康博、平成２６年１月２４日</w:t>
      </w:r>
    </w:p>
    <w:p w:rsidR="00166627" w:rsidRPr="00C8605A" w:rsidRDefault="00166627" w:rsidP="00166627">
      <w:pPr>
        <w:jc w:val="left"/>
        <w:rPr>
          <w:bCs/>
          <w:sz w:val="24"/>
        </w:rPr>
      </w:pPr>
    </w:p>
    <w:p w:rsidR="00166627" w:rsidRPr="00C8605A" w:rsidRDefault="00166627" w:rsidP="00166627">
      <w:pPr>
        <w:jc w:val="left"/>
        <w:rPr>
          <w:bCs/>
          <w:sz w:val="24"/>
        </w:rPr>
      </w:pPr>
      <w:r w:rsidRPr="00C8605A">
        <w:rPr>
          <w:rFonts w:hint="eastAsia"/>
          <w:bCs/>
          <w:sz w:val="24"/>
        </w:rPr>
        <w:t>第４回　テーマ：失神、講師：脳神経内科医師　油川　陽子、平成２７年３月２７日</w:t>
      </w:r>
    </w:p>
    <w:p w:rsidR="00166627" w:rsidRPr="00C8605A" w:rsidRDefault="00166627">
      <w:pPr>
        <w:widowControl/>
        <w:jc w:val="left"/>
        <w:rPr>
          <w:bCs/>
          <w:sz w:val="24"/>
        </w:rPr>
      </w:pPr>
      <w:r w:rsidRPr="00C8605A">
        <w:rPr>
          <w:bCs/>
          <w:sz w:val="24"/>
        </w:rPr>
        <w:br w:type="page"/>
      </w:r>
    </w:p>
    <w:p w:rsidR="00166627" w:rsidRPr="00C8605A" w:rsidRDefault="00166627" w:rsidP="00166627">
      <w:pPr>
        <w:jc w:val="center"/>
        <w:rPr>
          <w:rFonts w:asciiTheme="minorEastAsia" w:eastAsiaTheme="minorEastAsia" w:hAnsiTheme="minorEastAsia"/>
          <w:sz w:val="36"/>
          <w:szCs w:val="36"/>
        </w:rPr>
      </w:pPr>
      <w:r w:rsidRPr="00C8605A">
        <w:rPr>
          <w:rFonts w:asciiTheme="minorEastAsia" w:eastAsiaTheme="minorEastAsia" w:hAnsiTheme="minorEastAsia" w:hint="eastAsia"/>
          <w:sz w:val="36"/>
          <w:szCs w:val="36"/>
        </w:rPr>
        <w:lastRenderedPageBreak/>
        <w:t>症　例　報　告　会</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第２６４回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４</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１４</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・肝細胞癌－発症予防と早期発見を目的としたサーベイランスの重要性</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・急性好酸球性肺炎の1例</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・亜急性の認知機能低下を呈し亜発性嚢胞病変を認めた一例</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第２６５回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５</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１２</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平成25年度脳血管障害患者の動向</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・当院通院中の糖尿病患者の動向について</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・プレガバリン（リリカ</w:t>
      </w:r>
      <w:r w:rsidRPr="00C8605A">
        <w:rPr>
          <w:rFonts w:asciiTheme="minorEastAsia" w:eastAsiaTheme="minorEastAsia" w:hAnsiTheme="minorEastAsia" w:hint="eastAsia"/>
          <w:szCs w:val="21"/>
          <w:vertAlign w:val="superscript"/>
        </w:rPr>
        <w:t>®</w:t>
      </w:r>
      <w:r w:rsidRPr="00C8605A">
        <w:rPr>
          <w:rFonts w:asciiTheme="minorEastAsia" w:eastAsiaTheme="minorEastAsia" w:hAnsiTheme="minorEastAsia" w:hint="eastAsia"/>
          <w:szCs w:val="21"/>
        </w:rPr>
        <w:t>）で改善した慢性咳嗽の一例</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第２６６回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９</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・当院における外科手術の動向について</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w:t>
      </w:r>
      <w:r w:rsidRPr="00C8605A">
        <w:rPr>
          <w:rFonts w:asciiTheme="minorEastAsia" w:eastAsiaTheme="minorEastAsia" w:hAnsiTheme="minorEastAsia"/>
          <w:szCs w:val="21"/>
        </w:rPr>
        <w:t>高</w:t>
      </w:r>
      <w:r w:rsidRPr="00C8605A">
        <w:rPr>
          <w:rFonts w:asciiTheme="minorEastAsia" w:eastAsiaTheme="minorEastAsia" w:hAnsiTheme="minorEastAsia" w:cs="Arial"/>
          <w:szCs w:val="21"/>
        </w:rPr>
        <w:t>CEA</w:t>
      </w:r>
      <w:r w:rsidRPr="00C8605A">
        <w:rPr>
          <w:rFonts w:asciiTheme="minorEastAsia" w:eastAsiaTheme="minorEastAsia" w:hAnsiTheme="minorEastAsia"/>
          <w:szCs w:val="21"/>
        </w:rPr>
        <w:t>血症を呈した気管支粘液栓合併気管支喘息の２例</w:t>
      </w:r>
    </w:p>
    <w:p w:rsidR="00166627" w:rsidRPr="00C8605A" w:rsidRDefault="00166627" w:rsidP="00166627">
      <w:pPr>
        <w:jc w:val="left"/>
        <w:rPr>
          <w:rFonts w:asciiTheme="minorEastAsia" w:eastAsiaTheme="minorEastAsia" w:hAnsiTheme="minorEastAsia"/>
          <w:bCs/>
          <w:szCs w:val="21"/>
        </w:rPr>
      </w:pPr>
      <w:r w:rsidRPr="00C8605A">
        <w:rPr>
          <w:rFonts w:asciiTheme="minorEastAsia" w:eastAsiaTheme="minorEastAsia" w:hAnsiTheme="minorEastAsia" w:hint="eastAsia"/>
          <w:szCs w:val="21"/>
        </w:rPr>
        <w:t>・</w:t>
      </w:r>
      <w:r w:rsidRPr="00C8605A">
        <w:rPr>
          <w:rFonts w:asciiTheme="minorEastAsia" w:eastAsiaTheme="minorEastAsia" w:hAnsiTheme="minorEastAsia" w:hint="eastAsia"/>
          <w:bCs/>
          <w:szCs w:val="21"/>
        </w:rPr>
        <w:t>消化管出血治療後に発熱を繰り返した症例</w:t>
      </w:r>
    </w:p>
    <w:p w:rsidR="00166627" w:rsidRPr="00C8605A" w:rsidRDefault="00166627" w:rsidP="00166627">
      <w:pPr>
        <w:jc w:val="left"/>
        <w:rPr>
          <w:rFonts w:asciiTheme="minorEastAsia" w:eastAsiaTheme="minorEastAsia" w:hAnsiTheme="minorEastAsia"/>
          <w:bCs/>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第２６７回　</w:t>
      </w:r>
      <w:r w:rsidRPr="00C8605A">
        <w:rPr>
          <w:rFonts w:asciiTheme="minorEastAsia" w:eastAsiaTheme="minorEastAsia" w:hAnsiTheme="minorEastAsia" w:hint="eastAsia"/>
          <w:b/>
          <w:szCs w:val="21"/>
          <w:lang w:eastAsia="zh-TW"/>
        </w:rPr>
        <w:t>平成２６年７月１４日（月）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・関節リウマチ治療のup-to-date</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・超音波気管支鏡を使った末梢肺病変へのアプローチ</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第２６８回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９</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８</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当科を受診した発熱性疾患の動向</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大腿骨病変だけではない股関節痛</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・両下肢のしびれで発見された多発性硬化症の1例</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第２６９回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６</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１０</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２０</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巨大肝嚢胞の1例</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薬剤性の髄膜炎が疑われた1例</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当科における肺癌患者の動向について2014</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b/>
          <w:bCs/>
          <w:szCs w:val="21"/>
        </w:rPr>
        <w:t xml:space="preserve">第２７０回　</w:t>
      </w:r>
      <w:r w:rsidRPr="00C8605A">
        <w:rPr>
          <w:rFonts w:asciiTheme="minorEastAsia" w:eastAsiaTheme="minorEastAsia" w:hAnsiTheme="minorEastAsia" w:hint="eastAsia"/>
          <w:szCs w:val="21"/>
          <w:lang w:eastAsia="zh-TW"/>
        </w:rPr>
        <w:t>平成２</w:t>
      </w:r>
      <w:r w:rsidRPr="00C8605A">
        <w:rPr>
          <w:rFonts w:asciiTheme="minorEastAsia" w:eastAsiaTheme="minorEastAsia" w:hAnsiTheme="minorEastAsia" w:hint="eastAsia"/>
          <w:szCs w:val="21"/>
        </w:rPr>
        <w:t>６</w:t>
      </w:r>
      <w:r w:rsidRPr="00C8605A">
        <w:rPr>
          <w:rFonts w:asciiTheme="minorEastAsia" w:eastAsiaTheme="minorEastAsia" w:hAnsiTheme="minorEastAsia" w:hint="eastAsia"/>
          <w:szCs w:val="21"/>
          <w:lang w:eastAsia="zh-TW"/>
        </w:rPr>
        <w:t>年</w:t>
      </w:r>
      <w:r w:rsidRPr="00C8605A">
        <w:rPr>
          <w:rFonts w:asciiTheme="minorEastAsia" w:eastAsiaTheme="minorEastAsia" w:hAnsiTheme="minorEastAsia" w:hint="eastAsia"/>
          <w:szCs w:val="21"/>
        </w:rPr>
        <w:t>１１</w:t>
      </w:r>
      <w:r w:rsidRPr="00C8605A">
        <w:rPr>
          <w:rFonts w:asciiTheme="minorEastAsia" w:eastAsiaTheme="minorEastAsia" w:hAnsiTheme="minorEastAsia" w:hint="eastAsia"/>
          <w:szCs w:val="21"/>
          <w:lang w:eastAsia="zh-TW"/>
        </w:rPr>
        <w:t>月</w:t>
      </w:r>
      <w:r w:rsidRPr="00C8605A">
        <w:rPr>
          <w:rFonts w:asciiTheme="minorEastAsia" w:eastAsiaTheme="minorEastAsia" w:hAnsiTheme="minorEastAsia" w:hint="eastAsia"/>
          <w:szCs w:val="21"/>
        </w:rPr>
        <w:t>１７</w:t>
      </w:r>
      <w:r w:rsidRPr="00C8605A">
        <w:rPr>
          <w:rFonts w:asciiTheme="minorEastAsia" w:eastAsiaTheme="minorEastAsia" w:hAnsiTheme="minorEastAsia" w:hint="eastAsia"/>
          <w:szCs w:val="21"/>
          <w:lang w:eastAsia="zh-TW"/>
        </w:rPr>
        <w:t>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・当院における胃癌・大腸癌患者の動向について</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・急速に呼吸不全が進行し死に至ったBurned out testicular tumorが疑われた非セミノーマ型精巣胚細胞性腫瘍の1例</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・若年性脳梗塞</w:t>
      </w:r>
      <w:r w:rsidRPr="00C8605A">
        <w:rPr>
          <w:rFonts w:asciiTheme="minorEastAsia" w:eastAsiaTheme="minorEastAsia" w:hAnsiTheme="minorEastAsia"/>
          <w:szCs w:val="21"/>
        </w:rPr>
        <w:t>の１例</w:t>
      </w:r>
    </w:p>
    <w:p w:rsidR="00166627" w:rsidRPr="00C8605A" w:rsidRDefault="00166627" w:rsidP="00166627">
      <w:pPr>
        <w:jc w:val="left"/>
        <w:rPr>
          <w:rFonts w:asciiTheme="minorEastAsia" w:eastAsiaTheme="minorEastAsia" w:hAnsiTheme="minorEastAsia"/>
          <w:b/>
          <w:bCs/>
          <w:szCs w:val="21"/>
        </w:rPr>
      </w:pPr>
      <w:r w:rsidRPr="00C8605A">
        <w:rPr>
          <w:rFonts w:asciiTheme="minorEastAsia" w:eastAsiaTheme="minorEastAsia" w:hAnsiTheme="minorEastAsia" w:hint="eastAsia"/>
          <w:b/>
          <w:bCs/>
          <w:szCs w:val="21"/>
        </w:rPr>
        <w:t xml:space="preserve">　</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b/>
          <w:bCs/>
          <w:szCs w:val="21"/>
        </w:rPr>
        <w:t xml:space="preserve">第２７１回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７</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１</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１９</w:t>
      </w:r>
      <w:r w:rsidRPr="00C8605A">
        <w:rPr>
          <w:rFonts w:asciiTheme="minorEastAsia" w:eastAsiaTheme="minorEastAsia" w:hAnsiTheme="minorEastAsia" w:hint="eastAsia"/>
          <w:b/>
          <w:szCs w:val="21"/>
          <w:lang w:eastAsia="zh-TW"/>
        </w:rPr>
        <w:t>日（月</w:t>
      </w:r>
      <w:r w:rsidRPr="00C8605A">
        <w:rPr>
          <w:rFonts w:asciiTheme="minorEastAsia" w:eastAsiaTheme="minorEastAsia" w:hAnsiTheme="minorEastAsia" w:hint="eastAsia"/>
          <w:szCs w:val="21"/>
          <w:lang w:eastAsia="zh-TW"/>
        </w:rPr>
        <w:t>）</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・めまいの診断と治療</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・COPDの診断と治療</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lastRenderedPageBreak/>
        <w:t xml:space="preserve">第２７２回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７</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２</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９</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・当院における多発性硬化症（MS）の動向について</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・血小板増加を認めた症例</w:t>
      </w:r>
    </w:p>
    <w:p w:rsidR="00166627" w:rsidRPr="00C8605A" w:rsidRDefault="00166627" w:rsidP="00166627">
      <w:pPr>
        <w:jc w:val="left"/>
        <w:rPr>
          <w:rFonts w:asciiTheme="minorEastAsia" w:eastAsiaTheme="minorEastAsia" w:hAnsiTheme="minorEastAsia"/>
          <w:szCs w:val="21"/>
        </w:rPr>
      </w:pPr>
      <w:r w:rsidRPr="00C8605A">
        <w:rPr>
          <w:rFonts w:asciiTheme="minorEastAsia" w:eastAsiaTheme="minorEastAsia" w:hAnsiTheme="minorEastAsia" w:hint="eastAsia"/>
          <w:szCs w:val="21"/>
        </w:rPr>
        <w:t>・気管支鏡検査後に軽快した肺胞蛋白症の１例</w:t>
      </w:r>
    </w:p>
    <w:p w:rsidR="00166627" w:rsidRPr="00C8605A" w:rsidRDefault="00166627" w:rsidP="00166627">
      <w:pPr>
        <w:jc w:val="left"/>
        <w:rPr>
          <w:rFonts w:asciiTheme="minorEastAsia" w:eastAsiaTheme="minorEastAsia" w:hAnsiTheme="minorEastAsia"/>
          <w:szCs w:val="21"/>
        </w:rPr>
      </w:pP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bCs/>
          <w:szCs w:val="21"/>
        </w:rPr>
        <w:t xml:space="preserve">第２７３回　</w:t>
      </w:r>
      <w:r w:rsidRPr="00C8605A">
        <w:rPr>
          <w:rFonts w:asciiTheme="minorEastAsia" w:eastAsiaTheme="minorEastAsia" w:hAnsiTheme="minorEastAsia" w:hint="eastAsia"/>
          <w:b/>
          <w:szCs w:val="21"/>
          <w:lang w:eastAsia="zh-TW"/>
        </w:rPr>
        <w:t>平成２</w:t>
      </w:r>
      <w:r w:rsidRPr="00C8605A">
        <w:rPr>
          <w:rFonts w:asciiTheme="minorEastAsia" w:eastAsiaTheme="minorEastAsia" w:hAnsiTheme="minorEastAsia" w:hint="eastAsia"/>
          <w:b/>
          <w:szCs w:val="21"/>
        </w:rPr>
        <w:t>７</w:t>
      </w:r>
      <w:r w:rsidRPr="00C8605A">
        <w:rPr>
          <w:rFonts w:asciiTheme="minorEastAsia" w:eastAsiaTheme="minorEastAsia" w:hAnsiTheme="minorEastAsia" w:hint="eastAsia"/>
          <w:b/>
          <w:szCs w:val="21"/>
          <w:lang w:eastAsia="zh-TW"/>
        </w:rPr>
        <w:t>年</w:t>
      </w:r>
      <w:r w:rsidRPr="00C8605A">
        <w:rPr>
          <w:rFonts w:asciiTheme="minorEastAsia" w:eastAsiaTheme="minorEastAsia" w:hAnsiTheme="minorEastAsia" w:hint="eastAsia"/>
          <w:b/>
          <w:szCs w:val="21"/>
        </w:rPr>
        <w:t>３</w:t>
      </w:r>
      <w:r w:rsidRPr="00C8605A">
        <w:rPr>
          <w:rFonts w:asciiTheme="minorEastAsia" w:eastAsiaTheme="minorEastAsia" w:hAnsiTheme="minorEastAsia" w:hint="eastAsia"/>
          <w:b/>
          <w:szCs w:val="21"/>
          <w:lang w:eastAsia="zh-TW"/>
        </w:rPr>
        <w:t>月</w:t>
      </w:r>
      <w:r w:rsidRPr="00C8605A">
        <w:rPr>
          <w:rFonts w:asciiTheme="minorEastAsia" w:eastAsiaTheme="minorEastAsia" w:hAnsiTheme="minorEastAsia" w:hint="eastAsia"/>
          <w:b/>
          <w:szCs w:val="21"/>
        </w:rPr>
        <w:t>９</w:t>
      </w:r>
      <w:r w:rsidRPr="00C8605A">
        <w:rPr>
          <w:rFonts w:asciiTheme="minorEastAsia" w:eastAsiaTheme="minorEastAsia" w:hAnsiTheme="minorEastAsia" w:hint="eastAsia"/>
          <w:b/>
          <w:szCs w:val="21"/>
          <w:lang w:eastAsia="zh-TW"/>
        </w:rPr>
        <w:t>日（月）</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発熱のみが遷延したウイルス性髄膜脳炎の一例</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2009年度と糖尿病と病名つけられた患者の5年間の動向について</w:t>
      </w:r>
    </w:p>
    <w:p w:rsidR="00166627" w:rsidRPr="00C8605A" w:rsidRDefault="00166627" w:rsidP="00166627">
      <w:pPr>
        <w:jc w:val="left"/>
        <w:rPr>
          <w:rFonts w:asciiTheme="minorEastAsia" w:eastAsiaTheme="minorEastAsia" w:hAnsiTheme="minorEastAsia"/>
          <w:b/>
          <w:szCs w:val="21"/>
        </w:rPr>
      </w:pPr>
      <w:r w:rsidRPr="00C8605A">
        <w:rPr>
          <w:rFonts w:asciiTheme="minorEastAsia" w:eastAsiaTheme="minorEastAsia" w:hAnsiTheme="minorEastAsia" w:hint="eastAsia"/>
          <w:b/>
          <w:szCs w:val="21"/>
        </w:rPr>
        <w:t>・</w:t>
      </w:r>
      <w:r w:rsidRPr="00C8605A">
        <w:rPr>
          <w:rFonts w:asciiTheme="minorEastAsia" w:eastAsiaTheme="minorEastAsia" w:hAnsiTheme="minorEastAsia" w:hint="eastAsia"/>
          <w:szCs w:val="21"/>
        </w:rPr>
        <w:t>当院における肺感染症患者の動向について</w:t>
      </w:r>
    </w:p>
    <w:p w:rsidR="00166627" w:rsidRPr="00C8605A" w:rsidRDefault="00166627" w:rsidP="00166627">
      <w:pPr>
        <w:jc w:val="left"/>
        <w:rPr>
          <w:bCs/>
          <w:sz w:val="24"/>
        </w:rPr>
      </w:pPr>
    </w:p>
    <w:p w:rsidR="008D12AE" w:rsidRPr="00C8605A" w:rsidRDefault="00D16754" w:rsidP="008D12AE">
      <w:pPr>
        <w:widowControl/>
        <w:jc w:val="left"/>
        <w:rPr>
          <w:rFonts w:asciiTheme="minorEastAsia" w:eastAsiaTheme="minorEastAsia" w:hAnsiTheme="minorEastAsia"/>
          <w:sz w:val="32"/>
        </w:rPr>
      </w:pPr>
      <w:r w:rsidRPr="00C8605A">
        <w:rPr>
          <w:rFonts w:asciiTheme="minorEastAsia" w:eastAsiaTheme="minorEastAsia" w:hAnsiTheme="minorEastAsia"/>
          <w:sz w:val="32"/>
        </w:rPr>
        <w:br w:type="page"/>
      </w:r>
    </w:p>
    <w:p w:rsidR="00166627" w:rsidRPr="00C8605A" w:rsidRDefault="00166627" w:rsidP="00AE0FEA">
      <w:pPr>
        <w:jc w:val="center"/>
        <w:rPr>
          <w:rFonts w:asciiTheme="minorEastAsia" w:eastAsiaTheme="minorEastAsia" w:hAnsiTheme="minorEastAsia"/>
          <w:sz w:val="40"/>
          <w:szCs w:val="40"/>
        </w:rPr>
      </w:pPr>
      <w:r w:rsidRPr="00C8605A">
        <w:rPr>
          <w:rFonts w:asciiTheme="minorEastAsia" w:eastAsiaTheme="minorEastAsia" w:hAnsiTheme="minorEastAsia" w:hint="eastAsia"/>
          <w:sz w:val="40"/>
          <w:szCs w:val="40"/>
        </w:rPr>
        <w:lastRenderedPageBreak/>
        <w:t>院　内　発　表　会</w:t>
      </w:r>
    </w:p>
    <w:p w:rsidR="00166627" w:rsidRPr="00C8605A" w:rsidRDefault="00166627" w:rsidP="00AE0FEA">
      <w:pPr>
        <w:jc w:val="center"/>
        <w:rPr>
          <w:rFonts w:asciiTheme="minorEastAsia" w:eastAsiaTheme="minorEastAsia" w:hAnsiTheme="minorEastAsia"/>
          <w:sz w:val="28"/>
          <w:szCs w:val="28"/>
        </w:rPr>
      </w:pPr>
      <w:r w:rsidRPr="00C8605A">
        <w:rPr>
          <w:rFonts w:asciiTheme="minorEastAsia" w:eastAsiaTheme="minorEastAsia" w:hAnsiTheme="minorEastAsia" w:hint="eastAsia"/>
          <w:sz w:val="28"/>
          <w:szCs w:val="28"/>
        </w:rPr>
        <w:t>第７回</w:t>
      </w:r>
      <w:r w:rsidR="003D732A" w:rsidRPr="00C8605A">
        <w:rPr>
          <w:rFonts w:asciiTheme="minorEastAsia" w:eastAsiaTheme="minorEastAsia" w:hAnsiTheme="minorEastAsia" w:hint="eastAsia"/>
          <w:sz w:val="28"/>
          <w:szCs w:val="28"/>
        </w:rPr>
        <w:t xml:space="preserve">　</w:t>
      </w:r>
      <w:r w:rsidRPr="00C8605A">
        <w:rPr>
          <w:rFonts w:asciiTheme="minorEastAsia" w:eastAsiaTheme="minorEastAsia" w:hAnsiTheme="minorEastAsia" w:hint="eastAsia"/>
          <w:sz w:val="28"/>
          <w:szCs w:val="28"/>
        </w:rPr>
        <w:t>旭川医療センター　ポスターセッション</w:t>
      </w:r>
    </w:p>
    <w:p w:rsidR="00AE0FEA" w:rsidRPr="00C8605A" w:rsidRDefault="00AE0FEA" w:rsidP="00AE0FEA">
      <w:pPr>
        <w:jc w:val="right"/>
        <w:rPr>
          <w:rFonts w:asciiTheme="minorEastAsia" w:eastAsiaTheme="minorEastAsia" w:hAnsiTheme="minorEastAsia"/>
          <w:szCs w:val="21"/>
        </w:rPr>
      </w:pPr>
    </w:p>
    <w:p w:rsidR="00166627" w:rsidRPr="00C8605A" w:rsidRDefault="00166627" w:rsidP="00AE0FEA">
      <w:pPr>
        <w:jc w:val="right"/>
        <w:rPr>
          <w:rFonts w:asciiTheme="minorEastAsia" w:eastAsiaTheme="minorEastAsia" w:hAnsiTheme="minorEastAsia"/>
          <w:szCs w:val="21"/>
        </w:rPr>
      </w:pPr>
      <w:r w:rsidRPr="00C8605A">
        <w:rPr>
          <w:rFonts w:asciiTheme="minorEastAsia" w:eastAsiaTheme="minorEastAsia" w:hAnsiTheme="minorEastAsia" w:hint="eastAsia"/>
          <w:szCs w:val="21"/>
        </w:rPr>
        <w:t>平成27年1月28､29日　旭川医療センター　レティロＱ８</w:t>
      </w:r>
    </w:p>
    <w:p w:rsidR="00AE0FEA" w:rsidRPr="00C8605A" w:rsidRDefault="00166627" w:rsidP="00166627">
      <w:pPr>
        <w:autoSpaceDE w:val="0"/>
        <w:autoSpaceDN w:val="0"/>
        <w:adjustRightInd w:val="0"/>
        <w:jc w:val="left"/>
        <w:rPr>
          <w:rFonts w:asciiTheme="minorEastAsia" w:eastAsiaTheme="minorEastAsia" w:hAnsiTheme="minorEastAsia"/>
          <w:szCs w:val="21"/>
        </w:rPr>
      </w:pPr>
      <w:r w:rsidRPr="00C8605A">
        <w:rPr>
          <w:rFonts w:asciiTheme="minorEastAsia" w:eastAsiaTheme="minorEastAsia" w:hAnsiTheme="minorEastAsia" w:hint="eastAsia"/>
          <w:szCs w:val="21"/>
        </w:rPr>
        <w:t xml:space="preserve">　</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三 谷　里 江　　リンクナースによる手洗い指導の取り組み</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高橋　絵里香　　口腔ケアチームの病棟ラウンドによる現状と課題</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髙 橋　早 苗　　栄養士の業務内容の見直しと取り組み第</w:t>
      </w:r>
      <w:r w:rsidRPr="00C8605A">
        <w:rPr>
          <w:rFonts w:asciiTheme="minorEastAsia" w:eastAsiaTheme="minorEastAsia" w:hAnsiTheme="minorEastAsia" w:cs="TrebuchetMS"/>
          <w:szCs w:val="21"/>
        </w:rPr>
        <w:t>2</w:t>
      </w:r>
      <w:r w:rsidRPr="00C8605A">
        <w:rPr>
          <w:rFonts w:asciiTheme="minorEastAsia" w:eastAsiaTheme="minorEastAsia" w:hAnsiTheme="minorEastAsia" w:cs="メイリオ" w:hint="eastAsia"/>
          <w:szCs w:val="21"/>
        </w:rPr>
        <w:t>報</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越 智　隆 浩　　個人の医療被ばく線量推定方法の一考</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 xml:space="preserve">村 中　美 幸　　</w:t>
      </w:r>
      <w:r w:rsidRPr="00C8605A">
        <w:rPr>
          <w:rFonts w:asciiTheme="minorEastAsia" w:eastAsiaTheme="minorEastAsia" w:hAnsiTheme="minorEastAsia" w:cs="TrebuchetMS"/>
          <w:szCs w:val="21"/>
        </w:rPr>
        <w:t>COPD</w:t>
      </w:r>
      <w:r w:rsidRPr="00C8605A">
        <w:rPr>
          <w:rFonts w:asciiTheme="minorEastAsia" w:eastAsiaTheme="minorEastAsia" w:hAnsiTheme="minorEastAsia" w:cs="メイリオ" w:hint="eastAsia"/>
          <w:szCs w:val="21"/>
        </w:rPr>
        <w:t>患者における併存症としての骨粗鬆症</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淺 田　道 行　　「遠隔地域における地元保健師との連携について」</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藤 信　真 吾　　在宅患者緊急入院診療加算算定に向けた取り組み</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有 馬　祐 子　　当院における新規褥瘡発生患者の現状</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池 田　美 智　　患者認証システム導入前後における患者誤認事例の検討</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藤 内 　　智　　結核標準治療後再発例の検討</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藤村　絵里奈　　糖尿病教育入院パスを活用した糖尿病指導への取り組み</w:t>
      </w:r>
    </w:p>
    <w:p w:rsidR="00166627" w:rsidRPr="00C8605A" w:rsidRDefault="00166627" w:rsidP="00AE0FEA">
      <w:pPr>
        <w:autoSpaceDE w:val="0"/>
        <w:autoSpaceDN w:val="0"/>
        <w:adjustRightInd w:val="0"/>
        <w:ind w:leftChars="100" w:left="1680" w:hangingChars="700" w:hanging="147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奥 野　幸 子　　適用部位反応によりロチゴチン貼付剤の使用を中止したパーキンソン病患者に、</w:t>
      </w:r>
    </w:p>
    <w:p w:rsidR="00166627" w:rsidRPr="00C8605A" w:rsidRDefault="00166627" w:rsidP="00AE0FEA">
      <w:pPr>
        <w:autoSpaceDE w:val="0"/>
        <w:autoSpaceDN w:val="0"/>
        <w:adjustRightInd w:val="0"/>
        <w:ind w:leftChars="800" w:left="1680"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スキンケア指導を徹底することで再導入出来た一例</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内島　みのり　　「介護認定を持つ高齢者に対する音楽療法前後における歩行時間の検討</w:t>
      </w:r>
    </w:p>
    <w:p w:rsidR="00166627" w:rsidRPr="00C8605A" w:rsidRDefault="00166627" w:rsidP="00AE0FEA">
      <w:pPr>
        <w:autoSpaceDE w:val="0"/>
        <w:autoSpaceDN w:val="0"/>
        <w:adjustRightInd w:val="0"/>
        <w:ind w:firstLineChars="900" w:firstLine="189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～Ｔｉｍｅ</w:t>
      </w:r>
      <w:r w:rsidRPr="00C8605A">
        <w:rPr>
          <w:rFonts w:asciiTheme="minorEastAsia" w:eastAsiaTheme="minorEastAsia" w:hAnsiTheme="minorEastAsia" w:cs="メイリオ"/>
          <w:szCs w:val="21"/>
        </w:rPr>
        <w:t xml:space="preserve"> </w:t>
      </w:r>
      <w:r w:rsidRPr="00C8605A">
        <w:rPr>
          <w:rFonts w:asciiTheme="minorEastAsia" w:eastAsiaTheme="minorEastAsia" w:hAnsiTheme="minorEastAsia" w:cs="メイリオ" w:hint="eastAsia"/>
          <w:szCs w:val="21"/>
        </w:rPr>
        <w:t>ｕｐ</w:t>
      </w:r>
      <w:r w:rsidRPr="00C8605A">
        <w:rPr>
          <w:rFonts w:asciiTheme="minorEastAsia" w:eastAsiaTheme="minorEastAsia" w:hAnsiTheme="minorEastAsia" w:cs="メイリオ"/>
          <w:szCs w:val="21"/>
        </w:rPr>
        <w:t xml:space="preserve"> </w:t>
      </w:r>
      <w:r w:rsidRPr="00C8605A">
        <w:rPr>
          <w:rFonts w:asciiTheme="minorEastAsia" w:eastAsiaTheme="minorEastAsia" w:hAnsiTheme="minorEastAsia" w:cs="メイリオ" w:hint="eastAsia"/>
          <w:szCs w:val="21"/>
        </w:rPr>
        <w:t>ａｎｄ</w:t>
      </w:r>
      <w:r w:rsidRPr="00C8605A">
        <w:rPr>
          <w:rFonts w:asciiTheme="minorEastAsia" w:eastAsiaTheme="minorEastAsia" w:hAnsiTheme="minorEastAsia" w:cs="メイリオ"/>
          <w:szCs w:val="21"/>
        </w:rPr>
        <w:t xml:space="preserve"> </w:t>
      </w:r>
      <w:r w:rsidRPr="00C8605A">
        <w:rPr>
          <w:rFonts w:asciiTheme="minorEastAsia" w:eastAsiaTheme="minorEastAsia" w:hAnsiTheme="minorEastAsia" w:cs="メイリオ" w:hint="eastAsia"/>
          <w:szCs w:val="21"/>
        </w:rPr>
        <w:t>ｇｏによる身体的評価～</w:t>
      </w:r>
    </w:p>
    <w:p w:rsidR="00166627" w:rsidRPr="00C8605A" w:rsidRDefault="00166627" w:rsidP="00AE0FEA">
      <w:pPr>
        <w:autoSpaceDE w:val="0"/>
        <w:autoSpaceDN w:val="0"/>
        <w:adjustRightInd w:val="0"/>
        <w:ind w:leftChars="100" w:left="1890" w:hangingChars="800" w:hanging="168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 xml:space="preserve">佐 藤　弘 教　　</w:t>
      </w:r>
      <w:r w:rsidRPr="00C8605A">
        <w:rPr>
          <w:rFonts w:asciiTheme="minorEastAsia" w:eastAsiaTheme="minorEastAsia" w:hAnsiTheme="minorEastAsia" w:cs="TrebuchetMS"/>
          <w:szCs w:val="21"/>
        </w:rPr>
        <w:t>2</w:t>
      </w:r>
      <w:r w:rsidRPr="00C8605A">
        <w:rPr>
          <w:rFonts w:asciiTheme="minorEastAsia" w:eastAsiaTheme="minorEastAsia" w:hAnsiTheme="minorEastAsia" w:cs="メイリオ" w:hint="eastAsia"/>
          <w:szCs w:val="21"/>
        </w:rPr>
        <w:t>週間リハビリパス入院におけるパーキンソン病患者の抑うつ症状の変化に関する検討</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連 川 　　恵　　パーキンソン病患者の</w:t>
      </w:r>
      <w:r w:rsidRPr="00C8605A">
        <w:rPr>
          <w:rFonts w:asciiTheme="minorEastAsia" w:eastAsiaTheme="minorEastAsia" w:hAnsiTheme="minorEastAsia" w:cs="TrebuchetMS"/>
          <w:szCs w:val="21"/>
        </w:rPr>
        <w:t>MMSE</w:t>
      </w:r>
      <w:r w:rsidRPr="00C8605A">
        <w:rPr>
          <w:rFonts w:asciiTheme="minorEastAsia" w:eastAsiaTheme="minorEastAsia" w:hAnsiTheme="minorEastAsia" w:cs="メイリオ" w:hint="eastAsia"/>
          <w:szCs w:val="21"/>
        </w:rPr>
        <w:t>と</w:t>
      </w:r>
      <w:r w:rsidRPr="00C8605A">
        <w:rPr>
          <w:rFonts w:asciiTheme="minorEastAsia" w:eastAsiaTheme="minorEastAsia" w:hAnsiTheme="minorEastAsia" w:cs="TrebuchetMS"/>
          <w:szCs w:val="21"/>
        </w:rPr>
        <w:t>HDS-R</w:t>
      </w:r>
      <w:r w:rsidRPr="00C8605A">
        <w:rPr>
          <w:rFonts w:asciiTheme="minorEastAsia" w:eastAsiaTheme="minorEastAsia" w:hAnsiTheme="minorEastAsia" w:cs="メイリオ" w:hint="eastAsia"/>
          <w:szCs w:val="21"/>
        </w:rPr>
        <w:t>の比較検討</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神 谷　陽 平　　パーキンソン病患者の嚥下障害と運動機能についての検討</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本 手 　　賢　　ネーザルハイフローと他の酸素療法機器を併用したときの流量に及ぼす影響</w:t>
      </w:r>
    </w:p>
    <w:p w:rsidR="00166627" w:rsidRPr="00C8605A" w:rsidRDefault="00166627" w:rsidP="00AE0FEA">
      <w:pPr>
        <w:autoSpaceDE w:val="0"/>
        <w:autoSpaceDN w:val="0"/>
        <w:adjustRightInd w:val="0"/>
        <w:ind w:leftChars="100" w:left="1890" w:hangingChars="800" w:hanging="168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 xml:space="preserve">三 上　祥 博　　</w:t>
      </w:r>
      <w:r w:rsidRPr="00C8605A">
        <w:rPr>
          <w:rFonts w:asciiTheme="minorEastAsia" w:eastAsiaTheme="minorEastAsia" w:hAnsiTheme="minorEastAsia" w:cs="TrebuchetMS"/>
          <w:szCs w:val="21"/>
        </w:rPr>
        <w:t>COPD</w:t>
      </w:r>
      <w:r w:rsidRPr="00C8605A">
        <w:rPr>
          <w:rFonts w:asciiTheme="minorEastAsia" w:eastAsiaTheme="minorEastAsia" w:hAnsiTheme="minorEastAsia" w:cs="メイリオ" w:hint="eastAsia"/>
          <w:szCs w:val="21"/>
        </w:rPr>
        <w:t>におけるグリコピロニウム臭化物／インダカテロールの適正使用及び副作用発現の状況調査</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佐 伯　一 成　　モストグラフから得られた呼吸抵抗値及び肺特性値と６分間歩行試験との関係</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鈴 木　北 斗　　結核治療における標準療法導入・継続上の問題点について</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吉 田　亘 佑　　旭川医療センターにおける脳血管障害患者の動向および患者啓蒙の必要性</w:t>
      </w:r>
    </w:p>
    <w:p w:rsidR="00166627" w:rsidRPr="00C8605A" w:rsidRDefault="00166627" w:rsidP="00AE0FEA">
      <w:pPr>
        <w:autoSpaceDE w:val="0"/>
        <w:autoSpaceDN w:val="0"/>
        <w:adjustRightInd w:val="0"/>
        <w:ind w:firstLineChars="100" w:firstLine="210"/>
        <w:jc w:val="left"/>
        <w:rPr>
          <w:rFonts w:asciiTheme="minorEastAsia" w:eastAsiaTheme="minorEastAsia" w:hAnsiTheme="minorEastAsia" w:cs="メイリオ"/>
          <w:szCs w:val="21"/>
        </w:rPr>
      </w:pPr>
      <w:r w:rsidRPr="00C8605A">
        <w:rPr>
          <w:rFonts w:asciiTheme="minorEastAsia" w:eastAsiaTheme="minorEastAsia" w:hAnsiTheme="minorEastAsia" w:cs="メイリオ" w:hint="eastAsia"/>
          <w:szCs w:val="21"/>
        </w:rPr>
        <w:t>辻　　 忠 克　　当院におけるピルフェニドン使用症例の検討</w:t>
      </w:r>
    </w:p>
    <w:p w:rsidR="00166627" w:rsidRPr="00C8605A" w:rsidRDefault="00166627" w:rsidP="00AE0FEA">
      <w:pPr>
        <w:ind w:firstLineChars="100" w:firstLine="210"/>
        <w:rPr>
          <w:rFonts w:asciiTheme="minorEastAsia" w:eastAsiaTheme="minorEastAsia" w:hAnsiTheme="minorEastAsia"/>
          <w:szCs w:val="21"/>
        </w:rPr>
      </w:pPr>
      <w:r w:rsidRPr="00C8605A">
        <w:rPr>
          <w:rFonts w:asciiTheme="minorEastAsia" w:eastAsiaTheme="minorEastAsia" w:hAnsiTheme="minorEastAsia" w:cs="メイリオ" w:hint="eastAsia"/>
          <w:szCs w:val="21"/>
        </w:rPr>
        <w:t>玉 川 　　進　　心筋炎のため外来で頓死した</w:t>
      </w:r>
      <w:r w:rsidRPr="00C8605A">
        <w:rPr>
          <w:rFonts w:asciiTheme="minorEastAsia" w:eastAsiaTheme="minorEastAsia" w:hAnsiTheme="minorEastAsia" w:cs="TrebuchetMS"/>
          <w:szCs w:val="21"/>
        </w:rPr>
        <w:t>1</w:t>
      </w:r>
      <w:r w:rsidRPr="00C8605A">
        <w:rPr>
          <w:rFonts w:asciiTheme="minorEastAsia" w:eastAsiaTheme="minorEastAsia" w:hAnsiTheme="minorEastAsia" w:cs="メイリオ" w:hint="eastAsia"/>
          <w:szCs w:val="21"/>
        </w:rPr>
        <w:t>剖検例</w:t>
      </w:r>
    </w:p>
    <w:p w:rsidR="00AC4125" w:rsidRPr="00C8605A" w:rsidRDefault="002506CC" w:rsidP="002506CC">
      <w:pPr>
        <w:snapToGrid w:val="0"/>
        <w:ind w:firstLineChars="200" w:firstLine="420"/>
        <w:jc w:val="left"/>
        <w:rPr>
          <w:rFonts w:asciiTheme="minorEastAsia" w:eastAsiaTheme="minorEastAsia" w:hAnsiTheme="minorEastAsia"/>
        </w:rPr>
      </w:pPr>
      <w:r w:rsidRPr="00C8605A">
        <w:rPr>
          <w:rFonts w:hint="eastAsia"/>
          <w:szCs w:val="21"/>
        </w:rPr>
        <w:t xml:space="preserve">　</w:t>
      </w:r>
      <w:r w:rsidR="00DE1662" w:rsidRPr="00C8605A">
        <w:rPr>
          <w:rFonts w:asciiTheme="minorEastAsia" w:eastAsiaTheme="minorEastAsia" w:hAnsiTheme="minorEastAsia"/>
        </w:rPr>
        <w:t xml:space="preserve">　　　　　　　　　　　　　　　　　　　</w:t>
      </w:r>
    </w:p>
    <w:p w:rsidR="00755604" w:rsidRPr="00C8605A" w:rsidRDefault="00755604" w:rsidP="002A4B8E">
      <w:pPr>
        <w:widowControl/>
        <w:jc w:val="left"/>
        <w:rPr>
          <w:rFonts w:asciiTheme="minorEastAsia" w:eastAsiaTheme="minorEastAsia" w:hAnsiTheme="minorEastAsia"/>
        </w:rPr>
      </w:pPr>
    </w:p>
    <w:sectPr w:rsidR="00755604" w:rsidRPr="00C8605A" w:rsidSect="00AA33E6">
      <w:pgSz w:w="11906" w:h="16838"/>
      <w:pgMar w:top="709"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97" w:rsidRDefault="00753F97" w:rsidP="00BD3458">
      <w:r>
        <w:separator/>
      </w:r>
    </w:p>
  </w:endnote>
  <w:endnote w:type="continuationSeparator" w:id="0">
    <w:p w:rsidR="00753F97" w:rsidRDefault="00753F97" w:rsidP="00BD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ＭＳ Ｐ明朝"/>
    <w:panose1 w:val="00000000000000000000"/>
    <w:charset w:val="80"/>
    <w:family w:val="auto"/>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97" w:rsidRDefault="00753F97" w:rsidP="00BD3458">
      <w:r>
        <w:separator/>
      </w:r>
    </w:p>
  </w:footnote>
  <w:footnote w:type="continuationSeparator" w:id="0">
    <w:p w:rsidR="00753F97" w:rsidRDefault="00753F97" w:rsidP="00BD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739"/>
    <w:multiLevelType w:val="hybridMultilevel"/>
    <w:tmpl w:val="CC5683E6"/>
    <w:lvl w:ilvl="0" w:tplc="03A299CC">
      <w:start w:val="1"/>
      <w:numFmt w:val="decimal"/>
      <w:lvlText w:val="(%1)"/>
      <w:lvlJc w:val="left"/>
      <w:pPr>
        <w:tabs>
          <w:tab w:val="num" w:pos="559"/>
        </w:tabs>
        <w:ind w:left="559" w:hanging="360"/>
      </w:pPr>
      <w:rPr>
        <w:rFonts w:hint="eastAsia"/>
      </w:rPr>
    </w:lvl>
    <w:lvl w:ilvl="1" w:tplc="4A02AE1E">
      <w:start w:val="1"/>
      <w:numFmt w:val="decimal"/>
      <w:lvlText w:val="%2."/>
      <w:lvlJc w:val="left"/>
      <w:pPr>
        <w:tabs>
          <w:tab w:val="num" w:pos="979"/>
        </w:tabs>
        <w:ind w:left="979" w:hanging="360"/>
      </w:pPr>
      <w:rPr>
        <w:rFonts w:hint="eastAsia"/>
      </w:rPr>
    </w:lvl>
    <w:lvl w:ilvl="2" w:tplc="F4E20250">
      <w:start w:val="1"/>
      <w:numFmt w:val="decimalFullWidth"/>
      <w:lvlText w:val="%3．"/>
      <w:lvlJc w:val="left"/>
      <w:pPr>
        <w:tabs>
          <w:tab w:val="num" w:pos="1429"/>
        </w:tabs>
        <w:ind w:left="1429" w:hanging="390"/>
      </w:pPr>
      <w:rPr>
        <w:rFonts w:hint="eastAsia"/>
      </w:rPr>
    </w:lvl>
    <w:lvl w:ilvl="3" w:tplc="1CFEA6A0">
      <w:start w:val="1"/>
      <w:numFmt w:val="decimal"/>
      <w:lvlText w:val="%4)"/>
      <w:lvlJc w:val="left"/>
      <w:pPr>
        <w:tabs>
          <w:tab w:val="num" w:pos="1864"/>
        </w:tabs>
        <w:ind w:left="1864" w:hanging="405"/>
      </w:pPr>
      <w:rPr>
        <w:rFonts w:hint="default"/>
      </w:rPr>
    </w:lvl>
    <w:lvl w:ilvl="4" w:tplc="989E78CC">
      <w:start w:val="1"/>
      <w:numFmt w:val="decimalFullWidth"/>
      <w:lvlText w:val="%5）"/>
      <w:lvlJc w:val="left"/>
      <w:pPr>
        <w:tabs>
          <w:tab w:val="num" w:pos="2269"/>
        </w:tabs>
        <w:ind w:left="2269" w:hanging="390"/>
      </w:pPr>
      <w:rPr>
        <w:rFonts w:hint="eastAsia"/>
      </w:r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167A07E5"/>
    <w:multiLevelType w:val="hybridMultilevel"/>
    <w:tmpl w:val="611E1D06"/>
    <w:lvl w:ilvl="0" w:tplc="B780625A">
      <w:start w:val="2"/>
      <w:numFmt w:val="decimal"/>
      <w:lvlText w:val="%1."/>
      <w:lvlJc w:val="left"/>
      <w:pPr>
        <w:tabs>
          <w:tab w:val="num" w:pos="360"/>
        </w:tabs>
        <w:ind w:left="360" w:hanging="360"/>
      </w:pPr>
      <w:rPr>
        <w:rFonts w:hint="eastAsia"/>
      </w:rPr>
    </w:lvl>
    <w:lvl w:ilvl="1" w:tplc="FA6A722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41572"/>
    <w:multiLevelType w:val="hybridMultilevel"/>
    <w:tmpl w:val="AB740486"/>
    <w:lvl w:ilvl="0" w:tplc="3564C66C">
      <w:start w:val="1"/>
      <w:numFmt w:val="decimal"/>
      <w:lvlText w:val="(%1)"/>
      <w:lvlJc w:val="left"/>
      <w:pPr>
        <w:tabs>
          <w:tab w:val="num" w:pos="1110"/>
        </w:tabs>
        <w:ind w:left="1110" w:hanging="6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E3577D"/>
    <w:multiLevelType w:val="hybridMultilevel"/>
    <w:tmpl w:val="2FD8FF08"/>
    <w:lvl w:ilvl="0" w:tplc="2F2CFF8C">
      <w:start w:val="1"/>
      <w:numFmt w:val="decimal"/>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4" w15:restartNumberingAfterBreak="0">
    <w:nsid w:val="1FB76476"/>
    <w:multiLevelType w:val="hybridMultilevel"/>
    <w:tmpl w:val="5CD61A20"/>
    <w:lvl w:ilvl="0" w:tplc="B42C9D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4802D2"/>
    <w:multiLevelType w:val="hybridMultilevel"/>
    <w:tmpl w:val="57328380"/>
    <w:lvl w:ilvl="0" w:tplc="519C65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16927"/>
    <w:multiLevelType w:val="hybridMultilevel"/>
    <w:tmpl w:val="259418AC"/>
    <w:lvl w:ilvl="0" w:tplc="30CA329E">
      <w:start w:val="1"/>
      <w:numFmt w:val="decimal"/>
      <w:lvlText w:val="(%1)"/>
      <w:lvlJc w:val="left"/>
      <w:pPr>
        <w:tabs>
          <w:tab w:val="num" w:pos="769"/>
        </w:tabs>
        <w:ind w:left="769" w:hanging="360"/>
      </w:pPr>
      <w:rPr>
        <w:rFonts w:ascii="ＭＳ 明朝" w:hAnsi="ＭＳ 明朝" w:hint="default"/>
        <w:sz w:val="20"/>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29961770"/>
    <w:multiLevelType w:val="hybridMultilevel"/>
    <w:tmpl w:val="3716D47A"/>
    <w:lvl w:ilvl="0" w:tplc="FFFFFFFF">
      <w:start w:val="1"/>
      <w:numFmt w:val="decimalEnclosedCircle"/>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3A32667"/>
    <w:multiLevelType w:val="hybridMultilevel"/>
    <w:tmpl w:val="4C90ACD6"/>
    <w:lvl w:ilvl="0" w:tplc="DB029A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235B48"/>
    <w:multiLevelType w:val="hybridMultilevel"/>
    <w:tmpl w:val="0AE8A7B6"/>
    <w:lvl w:ilvl="0" w:tplc="C034169E">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B20BA5"/>
    <w:multiLevelType w:val="multilevel"/>
    <w:tmpl w:val="D25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860D8"/>
    <w:multiLevelType w:val="hybridMultilevel"/>
    <w:tmpl w:val="F4CA9202"/>
    <w:lvl w:ilvl="0" w:tplc="FE640B1E">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422E5F"/>
    <w:multiLevelType w:val="hybridMultilevel"/>
    <w:tmpl w:val="9D80A8F4"/>
    <w:lvl w:ilvl="0" w:tplc="BA96B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D7F0E"/>
    <w:multiLevelType w:val="hybridMultilevel"/>
    <w:tmpl w:val="D0CEE6BE"/>
    <w:lvl w:ilvl="0" w:tplc="6128B49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F2910"/>
    <w:multiLevelType w:val="hybridMultilevel"/>
    <w:tmpl w:val="3FA28866"/>
    <w:lvl w:ilvl="0" w:tplc="B2C2467A">
      <w:start w:val="1"/>
      <w:numFmt w:val="decimal"/>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5" w15:restartNumberingAfterBreak="0">
    <w:nsid w:val="54EC36ED"/>
    <w:multiLevelType w:val="hybridMultilevel"/>
    <w:tmpl w:val="A3E407D4"/>
    <w:lvl w:ilvl="0" w:tplc="28AA7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FC3B28"/>
    <w:multiLevelType w:val="hybridMultilevel"/>
    <w:tmpl w:val="27C045B2"/>
    <w:lvl w:ilvl="0" w:tplc="A9604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1400B8"/>
    <w:multiLevelType w:val="hybridMultilevel"/>
    <w:tmpl w:val="B64C07D2"/>
    <w:lvl w:ilvl="0" w:tplc="7056F1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5D7298"/>
    <w:multiLevelType w:val="hybridMultilevel"/>
    <w:tmpl w:val="F5E88C94"/>
    <w:lvl w:ilvl="0" w:tplc="04090003">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41D76C0"/>
    <w:multiLevelType w:val="hybridMultilevel"/>
    <w:tmpl w:val="C9928EAE"/>
    <w:lvl w:ilvl="0" w:tplc="52EA5004">
      <w:start w:val="1"/>
      <w:numFmt w:val="decimalEnclosedCircle"/>
      <w:lvlText w:val="%1"/>
      <w:lvlJc w:val="left"/>
      <w:pPr>
        <w:tabs>
          <w:tab w:val="num" w:pos="1110"/>
        </w:tabs>
        <w:ind w:left="1110" w:hanging="69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56F2203"/>
    <w:multiLevelType w:val="hybridMultilevel"/>
    <w:tmpl w:val="16681C12"/>
    <w:lvl w:ilvl="0" w:tplc="BDC821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AF61D9"/>
    <w:multiLevelType w:val="hybridMultilevel"/>
    <w:tmpl w:val="9EA6C2EE"/>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2" w15:restartNumberingAfterBreak="0">
    <w:nsid w:val="7CC27872"/>
    <w:multiLevelType w:val="hybridMultilevel"/>
    <w:tmpl w:val="7A86D7A0"/>
    <w:lvl w:ilvl="0" w:tplc="6A3E5078">
      <w:start w:val="3"/>
      <w:numFmt w:val="decimalFullWidth"/>
      <w:lvlText w:val="%1．"/>
      <w:lvlJc w:val="left"/>
      <w:pPr>
        <w:tabs>
          <w:tab w:val="num" w:pos="406"/>
        </w:tabs>
        <w:ind w:left="406" w:hanging="405"/>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0"/>
  </w:num>
  <w:num w:numId="2">
    <w:abstractNumId w:val="14"/>
  </w:num>
  <w:num w:numId="3">
    <w:abstractNumId w:val="21"/>
  </w:num>
  <w:num w:numId="4">
    <w:abstractNumId w:val="7"/>
  </w:num>
  <w:num w:numId="5">
    <w:abstractNumId w:val="8"/>
  </w:num>
  <w:num w:numId="6">
    <w:abstractNumId w:val="11"/>
  </w:num>
  <w:num w:numId="7">
    <w:abstractNumId w:val="22"/>
  </w:num>
  <w:num w:numId="8">
    <w:abstractNumId w:val="9"/>
  </w:num>
  <w:num w:numId="9">
    <w:abstractNumId w:val="3"/>
  </w:num>
  <w:num w:numId="10">
    <w:abstractNumId w:val="6"/>
  </w:num>
  <w:num w:numId="11">
    <w:abstractNumId w:val="2"/>
  </w:num>
  <w:num w:numId="12">
    <w:abstractNumId w:val="19"/>
  </w:num>
  <w:num w:numId="13">
    <w:abstractNumId w:val="17"/>
  </w:num>
  <w:num w:numId="14">
    <w:abstractNumId w:val="5"/>
  </w:num>
  <w:num w:numId="15">
    <w:abstractNumId w:val="10"/>
  </w:num>
  <w:num w:numId="16">
    <w:abstractNumId w:val="4"/>
  </w:num>
  <w:num w:numId="17">
    <w:abstractNumId w:val="1"/>
  </w:num>
  <w:num w:numId="18">
    <w:abstractNumId w:val="18"/>
  </w:num>
  <w:num w:numId="19">
    <w:abstractNumId w:val="13"/>
  </w:num>
  <w:num w:numId="20">
    <w:abstractNumId w:val="12"/>
  </w:num>
  <w:num w:numId="21">
    <w:abstractNumId w:val="2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55"/>
    <w:rsid w:val="00000D96"/>
    <w:rsid w:val="00001707"/>
    <w:rsid w:val="00002ED8"/>
    <w:rsid w:val="000070DF"/>
    <w:rsid w:val="00012803"/>
    <w:rsid w:val="00015706"/>
    <w:rsid w:val="00016A61"/>
    <w:rsid w:val="0002058A"/>
    <w:rsid w:val="00025037"/>
    <w:rsid w:val="00026CE3"/>
    <w:rsid w:val="000326D5"/>
    <w:rsid w:val="00033758"/>
    <w:rsid w:val="000432D6"/>
    <w:rsid w:val="00044D58"/>
    <w:rsid w:val="000476EC"/>
    <w:rsid w:val="00050A7B"/>
    <w:rsid w:val="0005146E"/>
    <w:rsid w:val="00051C15"/>
    <w:rsid w:val="00055D45"/>
    <w:rsid w:val="000575F1"/>
    <w:rsid w:val="00060A7B"/>
    <w:rsid w:val="00060F17"/>
    <w:rsid w:val="00065769"/>
    <w:rsid w:val="000667A9"/>
    <w:rsid w:val="00073DBA"/>
    <w:rsid w:val="00073FAE"/>
    <w:rsid w:val="00075115"/>
    <w:rsid w:val="0007554E"/>
    <w:rsid w:val="00077225"/>
    <w:rsid w:val="00077796"/>
    <w:rsid w:val="0008429B"/>
    <w:rsid w:val="000861A8"/>
    <w:rsid w:val="000903CA"/>
    <w:rsid w:val="00090FEF"/>
    <w:rsid w:val="00091543"/>
    <w:rsid w:val="00091BDA"/>
    <w:rsid w:val="00092A7C"/>
    <w:rsid w:val="00092CF2"/>
    <w:rsid w:val="0009367B"/>
    <w:rsid w:val="00095222"/>
    <w:rsid w:val="00096B7F"/>
    <w:rsid w:val="00097193"/>
    <w:rsid w:val="000B0221"/>
    <w:rsid w:val="000B0F73"/>
    <w:rsid w:val="000B23E8"/>
    <w:rsid w:val="000B436A"/>
    <w:rsid w:val="000B5FD6"/>
    <w:rsid w:val="000B6DA2"/>
    <w:rsid w:val="000C7259"/>
    <w:rsid w:val="000D72B9"/>
    <w:rsid w:val="000E0564"/>
    <w:rsid w:val="000E14F9"/>
    <w:rsid w:val="000E1B69"/>
    <w:rsid w:val="000E201B"/>
    <w:rsid w:val="000E74D5"/>
    <w:rsid w:val="00100B2D"/>
    <w:rsid w:val="00100E75"/>
    <w:rsid w:val="00103FF9"/>
    <w:rsid w:val="001054F3"/>
    <w:rsid w:val="001071AF"/>
    <w:rsid w:val="00107D07"/>
    <w:rsid w:val="001104FE"/>
    <w:rsid w:val="0011385D"/>
    <w:rsid w:val="00114927"/>
    <w:rsid w:val="00116260"/>
    <w:rsid w:val="00120723"/>
    <w:rsid w:val="00122407"/>
    <w:rsid w:val="00123CA3"/>
    <w:rsid w:val="00124B18"/>
    <w:rsid w:val="00125321"/>
    <w:rsid w:val="00126086"/>
    <w:rsid w:val="0012756C"/>
    <w:rsid w:val="00127E33"/>
    <w:rsid w:val="001325F9"/>
    <w:rsid w:val="00133392"/>
    <w:rsid w:val="001337C6"/>
    <w:rsid w:val="001368E0"/>
    <w:rsid w:val="001459E2"/>
    <w:rsid w:val="00153F40"/>
    <w:rsid w:val="001562CB"/>
    <w:rsid w:val="001578AF"/>
    <w:rsid w:val="00160594"/>
    <w:rsid w:val="00160679"/>
    <w:rsid w:val="00161234"/>
    <w:rsid w:val="00163192"/>
    <w:rsid w:val="00166627"/>
    <w:rsid w:val="00166BD0"/>
    <w:rsid w:val="00171FB2"/>
    <w:rsid w:val="001723B1"/>
    <w:rsid w:val="00173D7A"/>
    <w:rsid w:val="00175FA0"/>
    <w:rsid w:val="00180D79"/>
    <w:rsid w:val="0018230E"/>
    <w:rsid w:val="0018524C"/>
    <w:rsid w:val="001869B5"/>
    <w:rsid w:val="001926B9"/>
    <w:rsid w:val="00192F10"/>
    <w:rsid w:val="001971AC"/>
    <w:rsid w:val="001B0010"/>
    <w:rsid w:val="001B7554"/>
    <w:rsid w:val="001C10DD"/>
    <w:rsid w:val="001C23CC"/>
    <w:rsid w:val="001C5BD4"/>
    <w:rsid w:val="001C6072"/>
    <w:rsid w:val="001C6369"/>
    <w:rsid w:val="001C6C89"/>
    <w:rsid w:val="001D0457"/>
    <w:rsid w:val="001D3291"/>
    <w:rsid w:val="001E1060"/>
    <w:rsid w:val="001E7282"/>
    <w:rsid w:val="001F1277"/>
    <w:rsid w:val="001F2853"/>
    <w:rsid w:val="001F4E80"/>
    <w:rsid w:val="001F60E8"/>
    <w:rsid w:val="001F6C1B"/>
    <w:rsid w:val="00201ED3"/>
    <w:rsid w:val="002036AE"/>
    <w:rsid w:val="002043CD"/>
    <w:rsid w:val="002055D4"/>
    <w:rsid w:val="00207B4A"/>
    <w:rsid w:val="00213B96"/>
    <w:rsid w:val="002176FB"/>
    <w:rsid w:val="00222A98"/>
    <w:rsid w:val="00224F39"/>
    <w:rsid w:val="002271BF"/>
    <w:rsid w:val="002408C7"/>
    <w:rsid w:val="00241047"/>
    <w:rsid w:val="00242E5A"/>
    <w:rsid w:val="00243FAF"/>
    <w:rsid w:val="0024478A"/>
    <w:rsid w:val="002506CC"/>
    <w:rsid w:val="002507B6"/>
    <w:rsid w:val="00250C83"/>
    <w:rsid w:val="00254360"/>
    <w:rsid w:val="00261A6D"/>
    <w:rsid w:val="00262BD3"/>
    <w:rsid w:val="002639D5"/>
    <w:rsid w:val="00263D59"/>
    <w:rsid w:val="00264627"/>
    <w:rsid w:val="0026758A"/>
    <w:rsid w:val="0027082D"/>
    <w:rsid w:val="00271CD1"/>
    <w:rsid w:val="002817D7"/>
    <w:rsid w:val="00282F9B"/>
    <w:rsid w:val="002932A5"/>
    <w:rsid w:val="00293822"/>
    <w:rsid w:val="00296ABE"/>
    <w:rsid w:val="00297C8B"/>
    <w:rsid w:val="002A47B2"/>
    <w:rsid w:val="002A4B8E"/>
    <w:rsid w:val="002A5517"/>
    <w:rsid w:val="002A6837"/>
    <w:rsid w:val="002A7422"/>
    <w:rsid w:val="002B19CA"/>
    <w:rsid w:val="002B46E9"/>
    <w:rsid w:val="002C1504"/>
    <w:rsid w:val="002C25A9"/>
    <w:rsid w:val="002C3884"/>
    <w:rsid w:val="002C4438"/>
    <w:rsid w:val="002D43DF"/>
    <w:rsid w:val="002D637E"/>
    <w:rsid w:val="002D6753"/>
    <w:rsid w:val="002E4429"/>
    <w:rsid w:val="002E4DE8"/>
    <w:rsid w:val="002E65A5"/>
    <w:rsid w:val="002F298B"/>
    <w:rsid w:val="002F4D93"/>
    <w:rsid w:val="002F5A24"/>
    <w:rsid w:val="002F5BF1"/>
    <w:rsid w:val="002F70F6"/>
    <w:rsid w:val="002F743D"/>
    <w:rsid w:val="002F7C5F"/>
    <w:rsid w:val="00300DC6"/>
    <w:rsid w:val="00301147"/>
    <w:rsid w:val="00306EB0"/>
    <w:rsid w:val="0031004D"/>
    <w:rsid w:val="0031033F"/>
    <w:rsid w:val="00311642"/>
    <w:rsid w:val="00323A41"/>
    <w:rsid w:val="003267BB"/>
    <w:rsid w:val="003267EE"/>
    <w:rsid w:val="0033079F"/>
    <w:rsid w:val="0033213A"/>
    <w:rsid w:val="00333F1F"/>
    <w:rsid w:val="00341525"/>
    <w:rsid w:val="00344551"/>
    <w:rsid w:val="0035023A"/>
    <w:rsid w:val="00350D4E"/>
    <w:rsid w:val="00352AE7"/>
    <w:rsid w:val="003545BB"/>
    <w:rsid w:val="00354B6C"/>
    <w:rsid w:val="003613D0"/>
    <w:rsid w:val="00361FF0"/>
    <w:rsid w:val="00362DCC"/>
    <w:rsid w:val="00366D3E"/>
    <w:rsid w:val="00367B63"/>
    <w:rsid w:val="00373E92"/>
    <w:rsid w:val="00380B9B"/>
    <w:rsid w:val="00380E08"/>
    <w:rsid w:val="00381473"/>
    <w:rsid w:val="003820F1"/>
    <w:rsid w:val="00383B76"/>
    <w:rsid w:val="00387AAB"/>
    <w:rsid w:val="00392592"/>
    <w:rsid w:val="0039279C"/>
    <w:rsid w:val="00392D11"/>
    <w:rsid w:val="003933FB"/>
    <w:rsid w:val="00394D7E"/>
    <w:rsid w:val="00396A1F"/>
    <w:rsid w:val="003A684A"/>
    <w:rsid w:val="003A6C03"/>
    <w:rsid w:val="003B15AC"/>
    <w:rsid w:val="003B6D7A"/>
    <w:rsid w:val="003B7388"/>
    <w:rsid w:val="003C1B1A"/>
    <w:rsid w:val="003C398E"/>
    <w:rsid w:val="003C5786"/>
    <w:rsid w:val="003D1AD0"/>
    <w:rsid w:val="003D346A"/>
    <w:rsid w:val="003D3976"/>
    <w:rsid w:val="003D732A"/>
    <w:rsid w:val="003D7F26"/>
    <w:rsid w:val="003E4694"/>
    <w:rsid w:val="003E7FDC"/>
    <w:rsid w:val="003F576C"/>
    <w:rsid w:val="003F7705"/>
    <w:rsid w:val="003F7D89"/>
    <w:rsid w:val="00403DB7"/>
    <w:rsid w:val="00405D5D"/>
    <w:rsid w:val="00405E83"/>
    <w:rsid w:val="00411A8B"/>
    <w:rsid w:val="0041559B"/>
    <w:rsid w:val="00416DBD"/>
    <w:rsid w:val="00430D28"/>
    <w:rsid w:val="00431043"/>
    <w:rsid w:val="004342CB"/>
    <w:rsid w:val="0043463B"/>
    <w:rsid w:val="004373D8"/>
    <w:rsid w:val="00437942"/>
    <w:rsid w:val="00440DEB"/>
    <w:rsid w:val="0044584A"/>
    <w:rsid w:val="00445DC4"/>
    <w:rsid w:val="004463FD"/>
    <w:rsid w:val="00456BEC"/>
    <w:rsid w:val="00462621"/>
    <w:rsid w:val="00462CDA"/>
    <w:rsid w:val="00471635"/>
    <w:rsid w:val="0047363A"/>
    <w:rsid w:val="00477875"/>
    <w:rsid w:val="0048143C"/>
    <w:rsid w:val="00483300"/>
    <w:rsid w:val="004845E2"/>
    <w:rsid w:val="00485145"/>
    <w:rsid w:val="00486AB7"/>
    <w:rsid w:val="004871DB"/>
    <w:rsid w:val="004872F6"/>
    <w:rsid w:val="004917EA"/>
    <w:rsid w:val="0049475D"/>
    <w:rsid w:val="004955B2"/>
    <w:rsid w:val="0049665A"/>
    <w:rsid w:val="004A14D8"/>
    <w:rsid w:val="004A25EA"/>
    <w:rsid w:val="004A2B71"/>
    <w:rsid w:val="004A35B5"/>
    <w:rsid w:val="004A5B19"/>
    <w:rsid w:val="004B0FFE"/>
    <w:rsid w:val="004B25FC"/>
    <w:rsid w:val="004B40ED"/>
    <w:rsid w:val="004B745F"/>
    <w:rsid w:val="004C16B1"/>
    <w:rsid w:val="004C5077"/>
    <w:rsid w:val="004D1FFF"/>
    <w:rsid w:val="004D29CF"/>
    <w:rsid w:val="004D2AE0"/>
    <w:rsid w:val="004D3A38"/>
    <w:rsid w:val="004D5BA5"/>
    <w:rsid w:val="004D773F"/>
    <w:rsid w:val="004E0784"/>
    <w:rsid w:val="004E224F"/>
    <w:rsid w:val="004E38C3"/>
    <w:rsid w:val="004E68E4"/>
    <w:rsid w:val="004F00AC"/>
    <w:rsid w:val="004F2BE0"/>
    <w:rsid w:val="004F4ECE"/>
    <w:rsid w:val="004F50A9"/>
    <w:rsid w:val="004F5995"/>
    <w:rsid w:val="00500947"/>
    <w:rsid w:val="00501477"/>
    <w:rsid w:val="00504C86"/>
    <w:rsid w:val="0050633C"/>
    <w:rsid w:val="005069EE"/>
    <w:rsid w:val="00510435"/>
    <w:rsid w:val="00514A41"/>
    <w:rsid w:val="00514BA7"/>
    <w:rsid w:val="00516383"/>
    <w:rsid w:val="00520E43"/>
    <w:rsid w:val="00521BE6"/>
    <w:rsid w:val="00522A1E"/>
    <w:rsid w:val="00522ED6"/>
    <w:rsid w:val="0052537A"/>
    <w:rsid w:val="0053026A"/>
    <w:rsid w:val="00533131"/>
    <w:rsid w:val="00533F90"/>
    <w:rsid w:val="00534042"/>
    <w:rsid w:val="005379B3"/>
    <w:rsid w:val="00537EB0"/>
    <w:rsid w:val="00537F2B"/>
    <w:rsid w:val="00542896"/>
    <w:rsid w:val="00544B75"/>
    <w:rsid w:val="00544D3E"/>
    <w:rsid w:val="00546801"/>
    <w:rsid w:val="00552F10"/>
    <w:rsid w:val="005531AF"/>
    <w:rsid w:val="00554AB2"/>
    <w:rsid w:val="00556248"/>
    <w:rsid w:val="00556563"/>
    <w:rsid w:val="00561DD0"/>
    <w:rsid w:val="005653D9"/>
    <w:rsid w:val="0057008D"/>
    <w:rsid w:val="0057103B"/>
    <w:rsid w:val="00573BB7"/>
    <w:rsid w:val="005744F2"/>
    <w:rsid w:val="00577336"/>
    <w:rsid w:val="005776F5"/>
    <w:rsid w:val="005800C9"/>
    <w:rsid w:val="0058173E"/>
    <w:rsid w:val="005843E0"/>
    <w:rsid w:val="00586DD6"/>
    <w:rsid w:val="00587097"/>
    <w:rsid w:val="00587D2F"/>
    <w:rsid w:val="005924A6"/>
    <w:rsid w:val="005A472A"/>
    <w:rsid w:val="005A4F27"/>
    <w:rsid w:val="005A7D3E"/>
    <w:rsid w:val="005B0790"/>
    <w:rsid w:val="005B1583"/>
    <w:rsid w:val="005B6A25"/>
    <w:rsid w:val="005B7830"/>
    <w:rsid w:val="005C0515"/>
    <w:rsid w:val="005C1469"/>
    <w:rsid w:val="005C59DD"/>
    <w:rsid w:val="005C5E86"/>
    <w:rsid w:val="005C5F31"/>
    <w:rsid w:val="005D0E92"/>
    <w:rsid w:val="005D327A"/>
    <w:rsid w:val="005D4C76"/>
    <w:rsid w:val="005D54B0"/>
    <w:rsid w:val="005E2C56"/>
    <w:rsid w:val="005E3150"/>
    <w:rsid w:val="005E7C6C"/>
    <w:rsid w:val="005F28DE"/>
    <w:rsid w:val="005F4A94"/>
    <w:rsid w:val="005F563B"/>
    <w:rsid w:val="005F6B82"/>
    <w:rsid w:val="005F7135"/>
    <w:rsid w:val="005F7AED"/>
    <w:rsid w:val="00600F2D"/>
    <w:rsid w:val="0060182A"/>
    <w:rsid w:val="00607E80"/>
    <w:rsid w:val="00610472"/>
    <w:rsid w:val="00613E77"/>
    <w:rsid w:val="00615E13"/>
    <w:rsid w:val="00615E8E"/>
    <w:rsid w:val="0062537D"/>
    <w:rsid w:val="006253D9"/>
    <w:rsid w:val="00627B98"/>
    <w:rsid w:val="006310DC"/>
    <w:rsid w:val="00631B91"/>
    <w:rsid w:val="0063651A"/>
    <w:rsid w:val="00636F6D"/>
    <w:rsid w:val="00637241"/>
    <w:rsid w:val="006434F0"/>
    <w:rsid w:val="0064368A"/>
    <w:rsid w:val="006461C3"/>
    <w:rsid w:val="00647E18"/>
    <w:rsid w:val="00651337"/>
    <w:rsid w:val="00653A2C"/>
    <w:rsid w:val="0065759D"/>
    <w:rsid w:val="00657655"/>
    <w:rsid w:val="00660526"/>
    <w:rsid w:val="00661A08"/>
    <w:rsid w:val="00662834"/>
    <w:rsid w:val="00666A62"/>
    <w:rsid w:val="00667333"/>
    <w:rsid w:val="0067055B"/>
    <w:rsid w:val="0067127A"/>
    <w:rsid w:val="006736A5"/>
    <w:rsid w:val="00674C25"/>
    <w:rsid w:val="00675742"/>
    <w:rsid w:val="006836BC"/>
    <w:rsid w:val="00684EEB"/>
    <w:rsid w:val="006850A7"/>
    <w:rsid w:val="00692B43"/>
    <w:rsid w:val="00694A78"/>
    <w:rsid w:val="006A1295"/>
    <w:rsid w:val="006A1E81"/>
    <w:rsid w:val="006A2158"/>
    <w:rsid w:val="006A6AB0"/>
    <w:rsid w:val="006B5440"/>
    <w:rsid w:val="006C2305"/>
    <w:rsid w:val="006C2D2B"/>
    <w:rsid w:val="006C4767"/>
    <w:rsid w:val="006C4F7B"/>
    <w:rsid w:val="006D2450"/>
    <w:rsid w:val="006D2989"/>
    <w:rsid w:val="006D62F5"/>
    <w:rsid w:val="006D6327"/>
    <w:rsid w:val="006E66B8"/>
    <w:rsid w:val="006F0BA1"/>
    <w:rsid w:val="006F2716"/>
    <w:rsid w:val="006F665B"/>
    <w:rsid w:val="006F673D"/>
    <w:rsid w:val="00703BC0"/>
    <w:rsid w:val="00710005"/>
    <w:rsid w:val="00710A47"/>
    <w:rsid w:val="00713B94"/>
    <w:rsid w:val="00714CE2"/>
    <w:rsid w:val="00715FA3"/>
    <w:rsid w:val="007169FB"/>
    <w:rsid w:val="00722F0F"/>
    <w:rsid w:val="007321D3"/>
    <w:rsid w:val="00732EAF"/>
    <w:rsid w:val="00735364"/>
    <w:rsid w:val="00735B88"/>
    <w:rsid w:val="00737752"/>
    <w:rsid w:val="00737B4B"/>
    <w:rsid w:val="00740639"/>
    <w:rsid w:val="00742DAF"/>
    <w:rsid w:val="00753F97"/>
    <w:rsid w:val="00755604"/>
    <w:rsid w:val="0075770F"/>
    <w:rsid w:val="0077392B"/>
    <w:rsid w:val="007739F3"/>
    <w:rsid w:val="00773D5E"/>
    <w:rsid w:val="00776846"/>
    <w:rsid w:val="00776FA8"/>
    <w:rsid w:val="007773F7"/>
    <w:rsid w:val="0079118F"/>
    <w:rsid w:val="00793A32"/>
    <w:rsid w:val="00793C46"/>
    <w:rsid w:val="0079403E"/>
    <w:rsid w:val="0079573B"/>
    <w:rsid w:val="007A0989"/>
    <w:rsid w:val="007A129D"/>
    <w:rsid w:val="007A2537"/>
    <w:rsid w:val="007A6E02"/>
    <w:rsid w:val="007A6F21"/>
    <w:rsid w:val="007B0B9F"/>
    <w:rsid w:val="007D5112"/>
    <w:rsid w:val="007E265E"/>
    <w:rsid w:val="007E6D9C"/>
    <w:rsid w:val="007F04D5"/>
    <w:rsid w:val="007F0C9A"/>
    <w:rsid w:val="007F2A1A"/>
    <w:rsid w:val="007F77A8"/>
    <w:rsid w:val="00805CD8"/>
    <w:rsid w:val="008074F4"/>
    <w:rsid w:val="0081085B"/>
    <w:rsid w:val="0081093B"/>
    <w:rsid w:val="00813DFE"/>
    <w:rsid w:val="00813FC7"/>
    <w:rsid w:val="0081633C"/>
    <w:rsid w:val="00822B4B"/>
    <w:rsid w:val="00823CBB"/>
    <w:rsid w:val="00826260"/>
    <w:rsid w:val="008263BE"/>
    <w:rsid w:val="008271FA"/>
    <w:rsid w:val="00827FEE"/>
    <w:rsid w:val="00834010"/>
    <w:rsid w:val="0083575C"/>
    <w:rsid w:val="008362ED"/>
    <w:rsid w:val="008410D7"/>
    <w:rsid w:val="008511A1"/>
    <w:rsid w:val="008521D8"/>
    <w:rsid w:val="00857495"/>
    <w:rsid w:val="00857EE0"/>
    <w:rsid w:val="00860AF7"/>
    <w:rsid w:val="00861144"/>
    <w:rsid w:val="008611D4"/>
    <w:rsid w:val="00862A7B"/>
    <w:rsid w:val="00863315"/>
    <w:rsid w:val="00866F55"/>
    <w:rsid w:val="00867B24"/>
    <w:rsid w:val="008737D3"/>
    <w:rsid w:val="00890662"/>
    <w:rsid w:val="00890F5C"/>
    <w:rsid w:val="008932BF"/>
    <w:rsid w:val="00894A90"/>
    <w:rsid w:val="008A2397"/>
    <w:rsid w:val="008A3052"/>
    <w:rsid w:val="008A4FC3"/>
    <w:rsid w:val="008A5E26"/>
    <w:rsid w:val="008A657A"/>
    <w:rsid w:val="008A698C"/>
    <w:rsid w:val="008B1F5C"/>
    <w:rsid w:val="008B3F58"/>
    <w:rsid w:val="008B447E"/>
    <w:rsid w:val="008B6587"/>
    <w:rsid w:val="008B7076"/>
    <w:rsid w:val="008C0955"/>
    <w:rsid w:val="008C1347"/>
    <w:rsid w:val="008C6506"/>
    <w:rsid w:val="008D08F9"/>
    <w:rsid w:val="008D0F4D"/>
    <w:rsid w:val="008D1045"/>
    <w:rsid w:val="008D12AE"/>
    <w:rsid w:val="008D185A"/>
    <w:rsid w:val="008D1FBD"/>
    <w:rsid w:val="008D7DCF"/>
    <w:rsid w:val="008E6D98"/>
    <w:rsid w:val="008F1CB4"/>
    <w:rsid w:val="008F38D8"/>
    <w:rsid w:val="008F5CC3"/>
    <w:rsid w:val="00900531"/>
    <w:rsid w:val="0090078D"/>
    <w:rsid w:val="00901017"/>
    <w:rsid w:val="009035D1"/>
    <w:rsid w:val="00905718"/>
    <w:rsid w:val="00905F84"/>
    <w:rsid w:val="0091130A"/>
    <w:rsid w:val="009136EC"/>
    <w:rsid w:val="00913E9E"/>
    <w:rsid w:val="0091442A"/>
    <w:rsid w:val="009177B8"/>
    <w:rsid w:val="009210CA"/>
    <w:rsid w:val="00921D4D"/>
    <w:rsid w:val="00924E8E"/>
    <w:rsid w:val="00925B25"/>
    <w:rsid w:val="0093166D"/>
    <w:rsid w:val="0093592E"/>
    <w:rsid w:val="009408BC"/>
    <w:rsid w:val="00942F89"/>
    <w:rsid w:val="00944D9A"/>
    <w:rsid w:val="00944F52"/>
    <w:rsid w:val="00945CAC"/>
    <w:rsid w:val="00945CD8"/>
    <w:rsid w:val="009462AB"/>
    <w:rsid w:val="0094644D"/>
    <w:rsid w:val="00951CCC"/>
    <w:rsid w:val="00952C77"/>
    <w:rsid w:val="00955174"/>
    <w:rsid w:val="00961F2D"/>
    <w:rsid w:val="00962C8D"/>
    <w:rsid w:val="0097047D"/>
    <w:rsid w:val="009747BA"/>
    <w:rsid w:val="009755E4"/>
    <w:rsid w:val="009801E5"/>
    <w:rsid w:val="009825EF"/>
    <w:rsid w:val="0098455B"/>
    <w:rsid w:val="00984726"/>
    <w:rsid w:val="009856E3"/>
    <w:rsid w:val="0099257E"/>
    <w:rsid w:val="0099297A"/>
    <w:rsid w:val="00996F48"/>
    <w:rsid w:val="009A1F07"/>
    <w:rsid w:val="009A4D78"/>
    <w:rsid w:val="009A6ABF"/>
    <w:rsid w:val="009A7846"/>
    <w:rsid w:val="009B0EA8"/>
    <w:rsid w:val="009B1739"/>
    <w:rsid w:val="009B249D"/>
    <w:rsid w:val="009B66B7"/>
    <w:rsid w:val="009C0773"/>
    <w:rsid w:val="009C1B97"/>
    <w:rsid w:val="009C2055"/>
    <w:rsid w:val="009C393D"/>
    <w:rsid w:val="009C3DC8"/>
    <w:rsid w:val="009C410C"/>
    <w:rsid w:val="009C4A9E"/>
    <w:rsid w:val="009C6C1D"/>
    <w:rsid w:val="009D0372"/>
    <w:rsid w:val="009D0CD7"/>
    <w:rsid w:val="009D1164"/>
    <w:rsid w:val="009D26DE"/>
    <w:rsid w:val="009D546E"/>
    <w:rsid w:val="009E1269"/>
    <w:rsid w:val="009E173F"/>
    <w:rsid w:val="009E213F"/>
    <w:rsid w:val="009E2E5B"/>
    <w:rsid w:val="009E33B5"/>
    <w:rsid w:val="009E3450"/>
    <w:rsid w:val="009E36EA"/>
    <w:rsid w:val="009E3E00"/>
    <w:rsid w:val="009E4DE5"/>
    <w:rsid w:val="009E50BF"/>
    <w:rsid w:val="009E5B3D"/>
    <w:rsid w:val="009E5F71"/>
    <w:rsid w:val="009E6A8B"/>
    <w:rsid w:val="009E7DE5"/>
    <w:rsid w:val="009F40CB"/>
    <w:rsid w:val="009F4501"/>
    <w:rsid w:val="009F63FA"/>
    <w:rsid w:val="00A00CB9"/>
    <w:rsid w:val="00A023DA"/>
    <w:rsid w:val="00A02604"/>
    <w:rsid w:val="00A04D61"/>
    <w:rsid w:val="00A065F6"/>
    <w:rsid w:val="00A07280"/>
    <w:rsid w:val="00A07668"/>
    <w:rsid w:val="00A07984"/>
    <w:rsid w:val="00A13EBC"/>
    <w:rsid w:val="00A17EE3"/>
    <w:rsid w:val="00A2354F"/>
    <w:rsid w:val="00A30E74"/>
    <w:rsid w:val="00A354CA"/>
    <w:rsid w:val="00A40CB0"/>
    <w:rsid w:val="00A4422D"/>
    <w:rsid w:val="00A5380B"/>
    <w:rsid w:val="00A53DB5"/>
    <w:rsid w:val="00A53ED3"/>
    <w:rsid w:val="00A565BB"/>
    <w:rsid w:val="00A5795F"/>
    <w:rsid w:val="00A62382"/>
    <w:rsid w:val="00A63585"/>
    <w:rsid w:val="00A655C3"/>
    <w:rsid w:val="00A712C7"/>
    <w:rsid w:val="00A732B9"/>
    <w:rsid w:val="00A73954"/>
    <w:rsid w:val="00A74D77"/>
    <w:rsid w:val="00A76F83"/>
    <w:rsid w:val="00A8060E"/>
    <w:rsid w:val="00A84B2B"/>
    <w:rsid w:val="00A84B48"/>
    <w:rsid w:val="00A85542"/>
    <w:rsid w:val="00A8661B"/>
    <w:rsid w:val="00A91586"/>
    <w:rsid w:val="00A94257"/>
    <w:rsid w:val="00A95240"/>
    <w:rsid w:val="00AA0AC9"/>
    <w:rsid w:val="00AA1FE5"/>
    <w:rsid w:val="00AA30EB"/>
    <w:rsid w:val="00AA33E6"/>
    <w:rsid w:val="00AA67A4"/>
    <w:rsid w:val="00AA7C39"/>
    <w:rsid w:val="00AB7AC7"/>
    <w:rsid w:val="00AC0490"/>
    <w:rsid w:val="00AC37A9"/>
    <w:rsid w:val="00AC4125"/>
    <w:rsid w:val="00AC7134"/>
    <w:rsid w:val="00AD1145"/>
    <w:rsid w:val="00AD1E3D"/>
    <w:rsid w:val="00AD301C"/>
    <w:rsid w:val="00AD5004"/>
    <w:rsid w:val="00AD674F"/>
    <w:rsid w:val="00AE0FEA"/>
    <w:rsid w:val="00AE1B3F"/>
    <w:rsid w:val="00AE1E0C"/>
    <w:rsid w:val="00AE357A"/>
    <w:rsid w:val="00AE3BB7"/>
    <w:rsid w:val="00AE6888"/>
    <w:rsid w:val="00AF10DF"/>
    <w:rsid w:val="00AF2EB6"/>
    <w:rsid w:val="00AF3E2E"/>
    <w:rsid w:val="00B00E1D"/>
    <w:rsid w:val="00B0166B"/>
    <w:rsid w:val="00B022D3"/>
    <w:rsid w:val="00B04293"/>
    <w:rsid w:val="00B0532A"/>
    <w:rsid w:val="00B10905"/>
    <w:rsid w:val="00B11F2F"/>
    <w:rsid w:val="00B12698"/>
    <w:rsid w:val="00B13234"/>
    <w:rsid w:val="00B13E53"/>
    <w:rsid w:val="00B16629"/>
    <w:rsid w:val="00B201B3"/>
    <w:rsid w:val="00B20553"/>
    <w:rsid w:val="00B24B9E"/>
    <w:rsid w:val="00B26BD4"/>
    <w:rsid w:val="00B30A67"/>
    <w:rsid w:val="00B31C99"/>
    <w:rsid w:val="00B33500"/>
    <w:rsid w:val="00B416C3"/>
    <w:rsid w:val="00B41B9F"/>
    <w:rsid w:val="00B43FE9"/>
    <w:rsid w:val="00B45A87"/>
    <w:rsid w:val="00B46554"/>
    <w:rsid w:val="00B53B71"/>
    <w:rsid w:val="00B54AA1"/>
    <w:rsid w:val="00B55734"/>
    <w:rsid w:val="00B62D7C"/>
    <w:rsid w:val="00B63D28"/>
    <w:rsid w:val="00B66BBC"/>
    <w:rsid w:val="00B66E46"/>
    <w:rsid w:val="00B66E5C"/>
    <w:rsid w:val="00B712AB"/>
    <w:rsid w:val="00B712EC"/>
    <w:rsid w:val="00B72455"/>
    <w:rsid w:val="00B7305D"/>
    <w:rsid w:val="00B74AA4"/>
    <w:rsid w:val="00B75CC3"/>
    <w:rsid w:val="00B777C1"/>
    <w:rsid w:val="00B823B7"/>
    <w:rsid w:val="00B83291"/>
    <w:rsid w:val="00B8476E"/>
    <w:rsid w:val="00B9156F"/>
    <w:rsid w:val="00B9271F"/>
    <w:rsid w:val="00B92AB7"/>
    <w:rsid w:val="00B94BF0"/>
    <w:rsid w:val="00B96CC9"/>
    <w:rsid w:val="00BA3B29"/>
    <w:rsid w:val="00BA40C6"/>
    <w:rsid w:val="00BA5592"/>
    <w:rsid w:val="00BB35E4"/>
    <w:rsid w:val="00BC04C3"/>
    <w:rsid w:val="00BC3EBE"/>
    <w:rsid w:val="00BC501C"/>
    <w:rsid w:val="00BC5926"/>
    <w:rsid w:val="00BC6365"/>
    <w:rsid w:val="00BD3458"/>
    <w:rsid w:val="00BD6091"/>
    <w:rsid w:val="00BD775B"/>
    <w:rsid w:val="00BE5876"/>
    <w:rsid w:val="00BF405A"/>
    <w:rsid w:val="00BF5EFB"/>
    <w:rsid w:val="00BF656B"/>
    <w:rsid w:val="00C001B5"/>
    <w:rsid w:val="00C0071B"/>
    <w:rsid w:val="00C02A3C"/>
    <w:rsid w:val="00C0407F"/>
    <w:rsid w:val="00C042D4"/>
    <w:rsid w:val="00C276C2"/>
    <w:rsid w:val="00C2780D"/>
    <w:rsid w:val="00C27AC2"/>
    <w:rsid w:val="00C30E88"/>
    <w:rsid w:val="00C33303"/>
    <w:rsid w:val="00C339B8"/>
    <w:rsid w:val="00C36147"/>
    <w:rsid w:val="00C373E1"/>
    <w:rsid w:val="00C50E4C"/>
    <w:rsid w:val="00C52993"/>
    <w:rsid w:val="00C541B5"/>
    <w:rsid w:val="00C5493B"/>
    <w:rsid w:val="00C5611B"/>
    <w:rsid w:val="00C567BF"/>
    <w:rsid w:val="00C57ABE"/>
    <w:rsid w:val="00C607D4"/>
    <w:rsid w:val="00C63D15"/>
    <w:rsid w:val="00C65615"/>
    <w:rsid w:val="00C7018B"/>
    <w:rsid w:val="00C71192"/>
    <w:rsid w:val="00C76D3F"/>
    <w:rsid w:val="00C76EEF"/>
    <w:rsid w:val="00C8188B"/>
    <w:rsid w:val="00C8251B"/>
    <w:rsid w:val="00C85C3B"/>
    <w:rsid w:val="00C8605A"/>
    <w:rsid w:val="00C8750F"/>
    <w:rsid w:val="00C87A46"/>
    <w:rsid w:val="00C87CBE"/>
    <w:rsid w:val="00C9119C"/>
    <w:rsid w:val="00C975C8"/>
    <w:rsid w:val="00CA0A63"/>
    <w:rsid w:val="00CA1312"/>
    <w:rsid w:val="00CA55F9"/>
    <w:rsid w:val="00CA6B12"/>
    <w:rsid w:val="00CA7446"/>
    <w:rsid w:val="00CA79EF"/>
    <w:rsid w:val="00CB2D73"/>
    <w:rsid w:val="00CB4B7C"/>
    <w:rsid w:val="00CC1731"/>
    <w:rsid w:val="00CC2BF0"/>
    <w:rsid w:val="00CC36D6"/>
    <w:rsid w:val="00CC63C1"/>
    <w:rsid w:val="00CD151C"/>
    <w:rsid w:val="00CD26F7"/>
    <w:rsid w:val="00CD2DF9"/>
    <w:rsid w:val="00CD3168"/>
    <w:rsid w:val="00CD3B22"/>
    <w:rsid w:val="00CD47A3"/>
    <w:rsid w:val="00CD4C3D"/>
    <w:rsid w:val="00CD77EA"/>
    <w:rsid w:val="00CE1C16"/>
    <w:rsid w:val="00CE1DB2"/>
    <w:rsid w:val="00CE5CCE"/>
    <w:rsid w:val="00CE5EFC"/>
    <w:rsid w:val="00CE6FB6"/>
    <w:rsid w:val="00CF0683"/>
    <w:rsid w:val="00CF4BDD"/>
    <w:rsid w:val="00D01666"/>
    <w:rsid w:val="00D1146F"/>
    <w:rsid w:val="00D15890"/>
    <w:rsid w:val="00D15C02"/>
    <w:rsid w:val="00D16754"/>
    <w:rsid w:val="00D17841"/>
    <w:rsid w:val="00D208F9"/>
    <w:rsid w:val="00D31778"/>
    <w:rsid w:val="00D32853"/>
    <w:rsid w:val="00D343D8"/>
    <w:rsid w:val="00D34682"/>
    <w:rsid w:val="00D36DA1"/>
    <w:rsid w:val="00D4052C"/>
    <w:rsid w:val="00D43A8D"/>
    <w:rsid w:val="00D442FB"/>
    <w:rsid w:val="00D45EE9"/>
    <w:rsid w:val="00D51A44"/>
    <w:rsid w:val="00D64588"/>
    <w:rsid w:val="00D64B9E"/>
    <w:rsid w:val="00D65891"/>
    <w:rsid w:val="00D6645E"/>
    <w:rsid w:val="00D66C04"/>
    <w:rsid w:val="00D7418B"/>
    <w:rsid w:val="00D7468F"/>
    <w:rsid w:val="00D8272E"/>
    <w:rsid w:val="00D83649"/>
    <w:rsid w:val="00D84149"/>
    <w:rsid w:val="00D85D3B"/>
    <w:rsid w:val="00D863F4"/>
    <w:rsid w:val="00D91485"/>
    <w:rsid w:val="00D97BB0"/>
    <w:rsid w:val="00DA2478"/>
    <w:rsid w:val="00DA24B2"/>
    <w:rsid w:val="00DA35B7"/>
    <w:rsid w:val="00DA3C60"/>
    <w:rsid w:val="00DA76BA"/>
    <w:rsid w:val="00DB16BA"/>
    <w:rsid w:val="00DB1A15"/>
    <w:rsid w:val="00DB4DC0"/>
    <w:rsid w:val="00DB7062"/>
    <w:rsid w:val="00DB7D3E"/>
    <w:rsid w:val="00DC021A"/>
    <w:rsid w:val="00DC4AD8"/>
    <w:rsid w:val="00DC4CAE"/>
    <w:rsid w:val="00DC679B"/>
    <w:rsid w:val="00DC7AC6"/>
    <w:rsid w:val="00DD02F3"/>
    <w:rsid w:val="00DD02FD"/>
    <w:rsid w:val="00DD0518"/>
    <w:rsid w:val="00DD48FE"/>
    <w:rsid w:val="00DD5961"/>
    <w:rsid w:val="00DD63E7"/>
    <w:rsid w:val="00DD78AF"/>
    <w:rsid w:val="00DE06CB"/>
    <w:rsid w:val="00DE1662"/>
    <w:rsid w:val="00DE492C"/>
    <w:rsid w:val="00DE602B"/>
    <w:rsid w:val="00DF3EC6"/>
    <w:rsid w:val="00DF6921"/>
    <w:rsid w:val="00E00591"/>
    <w:rsid w:val="00E01808"/>
    <w:rsid w:val="00E020E4"/>
    <w:rsid w:val="00E03E1B"/>
    <w:rsid w:val="00E05935"/>
    <w:rsid w:val="00E073EB"/>
    <w:rsid w:val="00E11550"/>
    <w:rsid w:val="00E118B8"/>
    <w:rsid w:val="00E15C6C"/>
    <w:rsid w:val="00E16889"/>
    <w:rsid w:val="00E16F0F"/>
    <w:rsid w:val="00E200C1"/>
    <w:rsid w:val="00E20680"/>
    <w:rsid w:val="00E269ED"/>
    <w:rsid w:val="00E27B0A"/>
    <w:rsid w:val="00E27C08"/>
    <w:rsid w:val="00E32D33"/>
    <w:rsid w:val="00E33BB2"/>
    <w:rsid w:val="00E34E9D"/>
    <w:rsid w:val="00E41C1A"/>
    <w:rsid w:val="00E43A1F"/>
    <w:rsid w:val="00E456E5"/>
    <w:rsid w:val="00E45960"/>
    <w:rsid w:val="00E528CB"/>
    <w:rsid w:val="00E5408E"/>
    <w:rsid w:val="00E55841"/>
    <w:rsid w:val="00E57D09"/>
    <w:rsid w:val="00E617D4"/>
    <w:rsid w:val="00E73D49"/>
    <w:rsid w:val="00E75F05"/>
    <w:rsid w:val="00E8434B"/>
    <w:rsid w:val="00E90928"/>
    <w:rsid w:val="00E90A56"/>
    <w:rsid w:val="00EA24AC"/>
    <w:rsid w:val="00EA6C93"/>
    <w:rsid w:val="00EA7F51"/>
    <w:rsid w:val="00EB0734"/>
    <w:rsid w:val="00EB2BC2"/>
    <w:rsid w:val="00EB59CA"/>
    <w:rsid w:val="00EB6D86"/>
    <w:rsid w:val="00EC2FCD"/>
    <w:rsid w:val="00EC39D5"/>
    <w:rsid w:val="00EC48F8"/>
    <w:rsid w:val="00EC5010"/>
    <w:rsid w:val="00EC6D9E"/>
    <w:rsid w:val="00ED0959"/>
    <w:rsid w:val="00ED1066"/>
    <w:rsid w:val="00ED36D0"/>
    <w:rsid w:val="00ED4D28"/>
    <w:rsid w:val="00ED6A33"/>
    <w:rsid w:val="00ED7789"/>
    <w:rsid w:val="00ED7E9B"/>
    <w:rsid w:val="00EE0C9B"/>
    <w:rsid w:val="00EF4456"/>
    <w:rsid w:val="00EF4B56"/>
    <w:rsid w:val="00EF4B7C"/>
    <w:rsid w:val="00EF6701"/>
    <w:rsid w:val="00EF6749"/>
    <w:rsid w:val="00EF7EE6"/>
    <w:rsid w:val="00F03882"/>
    <w:rsid w:val="00F0505D"/>
    <w:rsid w:val="00F12127"/>
    <w:rsid w:val="00F13B38"/>
    <w:rsid w:val="00F14EF6"/>
    <w:rsid w:val="00F16B48"/>
    <w:rsid w:val="00F20426"/>
    <w:rsid w:val="00F20581"/>
    <w:rsid w:val="00F278AE"/>
    <w:rsid w:val="00F34675"/>
    <w:rsid w:val="00F36ACF"/>
    <w:rsid w:val="00F372F2"/>
    <w:rsid w:val="00F402F8"/>
    <w:rsid w:val="00F404C6"/>
    <w:rsid w:val="00F476CA"/>
    <w:rsid w:val="00F54FE3"/>
    <w:rsid w:val="00F55B69"/>
    <w:rsid w:val="00F56555"/>
    <w:rsid w:val="00F56C68"/>
    <w:rsid w:val="00F618E9"/>
    <w:rsid w:val="00F6669A"/>
    <w:rsid w:val="00F66DED"/>
    <w:rsid w:val="00F67747"/>
    <w:rsid w:val="00F71B70"/>
    <w:rsid w:val="00F71BE3"/>
    <w:rsid w:val="00F722CC"/>
    <w:rsid w:val="00F72F6C"/>
    <w:rsid w:val="00F761BD"/>
    <w:rsid w:val="00F82DAF"/>
    <w:rsid w:val="00F8624C"/>
    <w:rsid w:val="00F92E12"/>
    <w:rsid w:val="00F941B1"/>
    <w:rsid w:val="00F96079"/>
    <w:rsid w:val="00F9783A"/>
    <w:rsid w:val="00F97973"/>
    <w:rsid w:val="00FA4C87"/>
    <w:rsid w:val="00FA5646"/>
    <w:rsid w:val="00FA62A8"/>
    <w:rsid w:val="00FA7C18"/>
    <w:rsid w:val="00FB0E67"/>
    <w:rsid w:val="00FB2B44"/>
    <w:rsid w:val="00FB40DD"/>
    <w:rsid w:val="00FB51DE"/>
    <w:rsid w:val="00FB545D"/>
    <w:rsid w:val="00FB576C"/>
    <w:rsid w:val="00FC2ED9"/>
    <w:rsid w:val="00FC35C5"/>
    <w:rsid w:val="00FC3B31"/>
    <w:rsid w:val="00FC401B"/>
    <w:rsid w:val="00FC78A2"/>
    <w:rsid w:val="00FD0AF9"/>
    <w:rsid w:val="00FD1E98"/>
    <w:rsid w:val="00FD3FA1"/>
    <w:rsid w:val="00FD40D7"/>
    <w:rsid w:val="00FD7140"/>
    <w:rsid w:val="00FE1A4B"/>
    <w:rsid w:val="00FE1F9C"/>
    <w:rsid w:val="00FE26E7"/>
    <w:rsid w:val="00FE3AA0"/>
    <w:rsid w:val="00FE4132"/>
    <w:rsid w:val="00FE5D40"/>
    <w:rsid w:val="00FE6674"/>
    <w:rsid w:val="00FF129D"/>
    <w:rsid w:val="00FF12E1"/>
    <w:rsid w:val="00FF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B66B52"/>
  <w15:docId w15:val="{7522A413-171B-45D3-9AFC-6AD50530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D1E3D"/>
    <w:pPr>
      <w:widowControl w:val="0"/>
      <w:jc w:val="both"/>
    </w:pPr>
    <w:rPr>
      <w:rFonts w:ascii="ＭＳ 明朝" w:hAnsi="ＭＳ 明朝"/>
      <w:sz w:val="21"/>
      <w:szCs w:val="24"/>
    </w:rPr>
  </w:style>
  <w:style w:type="paragraph" w:styleId="1">
    <w:name w:val="heading 1"/>
    <w:basedOn w:val="a"/>
    <w:next w:val="a"/>
    <w:qFormat/>
    <w:rsid w:val="00ED4D28"/>
    <w:pPr>
      <w:keepNext/>
      <w:autoSpaceDE w:val="0"/>
      <w:autoSpaceDN w:val="0"/>
      <w:adjustRightInd w:val="0"/>
      <w:outlineLvl w:val="0"/>
    </w:pPr>
    <w:rPr>
      <w:rFonts w:ascii="Times New Roman" w:eastAsia="Osaka" w:hAnsi="Times New Roman"/>
      <w:b/>
      <w:kern w:val="2"/>
    </w:rPr>
  </w:style>
  <w:style w:type="paragraph" w:styleId="3">
    <w:name w:val="heading 3"/>
    <w:basedOn w:val="a"/>
    <w:next w:val="a"/>
    <w:qFormat/>
    <w:rsid w:val="00ED4D28"/>
    <w:pPr>
      <w:keepNext/>
      <w:outlineLvl w:val="2"/>
    </w:pPr>
    <w:rPr>
      <w:rFonts w:ascii="Times" w:eastAsia="平成明朝" w:hAnsi="Times"/>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4B7C"/>
  </w:style>
  <w:style w:type="paragraph" w:styleId="a4">
    <w:name w:val="header"/>
    <w:basedOn w:val="a"/>
    <w:link w:val="a5"/>
    <w:rsid w:val="00AF3E2E"/>
    <w:pPr>
      <w:tabs>
        <w:tab w:val="center" w:pos="4252"/>
        <w:tab w:val="right" w:pos="8504"/>
      </w:tabs>
      <w:snapToGrid w:val="0"/>
    </w:pPr>
    <w:rPr>
      <w:kern w:val="2"/>
    </w:rPr>
  </w:style>
  <w:style w:type="paragraph" w:styleId="a6">
    <w:name w:val="Body Text"/>
    <w:basedOn w:val="a"/>
    <w:rsid w:val="00AF3E2E"/>
    <w:rPr>
      <w:kern w:val="2"/>
      <w:sz w:val="20"/>
    </w:rPr>
  </w:style>
  <w:style w:type="paragraph" w:styleId="a7">
    <w:name w:val="footer"/>
    <w:basedOn w:val="a"/>
    <w:rsid w:val="00ED4D28"/>
    <w:pPr>
      <w:tabs>
        <w:tab w:val="center" w:pos="4252"/>
        <w:tab w:val="right" w:pos="8504"/>
      </w:tabs>
      <w:snapToGrid w:val="0"/>
    </w:pPr>
    <w:rPr>
      <w:kern w:val="2"/>
    </w:rPr>
  </w:style>
  <w:style w:type="character" w:styleId="a8">
    <w:name w:val="page number"/>
    <w:basedOn w:val="a0"/>
    <w:rsid w:val="00ED4D28"/>
  </w:style>
  <w:style w:type="paragraph" w:styleId="a9">
    <w:name w:val="Plain Text"/>
    <w:basedOn w:val="a"/>
    <w:link w:val="aa"/>
    <w:rsid w:val="00ED4D28"/>
    <w:rPr>
      <w:rFonts w:hAnsi="Courier New" w:cs="Courier New"/>
      <w:kern w:val="2"/>
      <w:szCs w:val="21"/>
    </w:rPr>
  </w:style>
  <w:style w:type="paragraph" w:styleId="2">
    <w:name w:val="Body Text 2"/>
    <w:basedOn w:val="a"/>
    <w:rsid w:val="00ED4D28"/>
    <w:pPr>
      <w:jc w:val="left"/>
    </w:pPr>
    <w:rPr>
      <w:kern w:val="2"/>
      <w:sz w:val="20"/>
    </w:rPr>
  </w:style>
  <w:style w:type="paragraph" w:styleId="30">
    <w:name w:val="Body Text 3"/>
    <w:basedOn w:val="a"/>
    <w:rsid w:val="00ED4D28"/>
    <w:pPr>
      <w:jc w:val="center"/>
    </w:pPr>
    <w:rPr>
      <w:b/>
      <w:bCs/>
      <w:kern w:val="2"/>
      <w:sz w:val="32"/>
      <w:szCs w:val="18"/>
    </w:rPr>
  </w:style>
  <w:style w:type="paragraph" w:styleId="ab">
    <w:name w:val="Note Heading"/>
    <w:basedOn w:val="a"/>
    <w:next w:val="a"/>
    <w:rsid w:val="00ED4D28"/>
    <w:pPr>
      <w:jc w:val="center"/>
    </w:pPr>
    <w:rPr>
      <w:kern w:val="2"/>
      <w:sz w:val="24"/>
    </w:rPr>
  </w:style>
  <w:style w:type="character" w:styleId="ac">
    <w:name w:val="Hyperlink"/>
    <w:basedOn w:val="a0"/>
    <w:rsid w:val="00ED4D28"/>
    <w:rPr>
      <w:color w:val="0033CC"/>
      <w:u w:val="single"/>
    </w:rPr>
  </w:style>
  <w:style w:type="paragraph" w:styleId="ad">
    <w:name w:val="Closing"/>
    <w:basedOn w:val="a"/>
    <w:rsid w:val="00ED4D28"/>
    <w:pPr>
      <w:jc w:val="right"/>
    </w:pPr>
    <w:rPr>
      <w:rFonts w:eastAsia="ＭＳ Ｐゴシック"/>
      <w:kern w:val="2"/>
    </w:rPr>
  </w:style>
  <w:style w:type="table" w:styleId="ae">
    <w:name w:val="Table Grid"/>
    <w:basedOn w:val="a1"/>
    <w:rsid w:val="00ED4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AD1145"/>
    <w:rPr>
      <w:kern w:val="2"/>
      <w:sz w:val="21"/>
      <w:szCs w:val="24"/>
    </w:rPr>
  </w:style>
  <w:style w:type="paragraph" w:styleId="af">
    <w:name w:val="Balloon Text"/>
    <w:basedOn w:val="a"/>
    <w:link w:val="af0"/>
    <w:rsid w:val="001071AF"/>
    <w:rPr>
      <w:rFonts w:asciiTheme="majorHAnsi" w:eastAsiaTheme="majorEastAsia" w:hAnsiTheme="majorHAnsi" w:cstheme="majorBidi"/>
      <w:sz w:val="18"/>
      <w:szCs w:val="18"/>
    </w:rPr>
  </w:style>
  <w:style w:type="character" w:customStyle="1" w:styleId="af0">
    <w:name w:val="吹き出し (文字)"/>
    <w:basedOn w:val="a0"/>
    <w:link w:val="af"/>
    <w:rsid w:val="001071AF"/>
    <w:rPr>
      <w:rFonts w:asciiTheme="majorHAnsi" w:eastAsiaTheme="majorEastAsia" w:hAnsiTheme="majorHAnsi" w:cstheme="majorBidi"/>
      <w:sz w:val="18"/>
      <w:szCs w:val="18"/>
    </w:rPr>
  </w:style>
  <w:style w:type="paragraph" w:customStyle="1" w:styleId="Default">
    <w:name w:val="Default"/>
    <w:rsid w:val="00E11550"/>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6D62F5"/>
    <w:pPr>
      <w:ind w:leftChars="400" w:left="840"/>
    </w:pPr>
  </w:style>
  <w:style w:type="paragraph" w:styleId="af2">
    <w:name w:val="No Spacing"/>
    <w:uiPriority w:val="1"/>
    <w:qFormat/>
    <w:rsid w:val="00250C83"/>
    <w:pPr>
      <w:widowControl w:val="0"/>
      <w:jc w:val="both"/>
    </w:pPr>
    <w:rPr>
      <w:rFonts w:asciiTheme="minorHAnsi" w:eastAsiaTheme="minorEastAsia" w:hAnsiTheme="minorHAnsi" w:cstheme="minorBidi"/>
      <w:kern w:val="2"/>
      <w:sz w:val="21"/>
      <w:szCs w:val="22"/>
    </w:rPr>
  </w:style>
  <w:style w:type="paragraph" w:styleId="Web">
    <w:name w:val="Normal (Web)"/>
    <w:basedOn w:val="a"/>
    <w:uiPriority w:val="99"/>
    <w:unhideWhenUsed/>
    <w:rsid w:val="002506CC"/>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a">
    <w:name w:val="書式なし (文字)"/>
    <w:basedOn w:val="a0"/>
    <w:link w:val="a9"/>
    <w:uiPriority w:val="99"/>
    <w:rsid w:val="001054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814">
      <w:bodyDiv w:val="1"/>
      <w:marLeft w:val="0"/>
      <w:marRight w:val="0"/>
      <w:marTop w:val="0"/>
      <w:marBottom w:val="0"/>
      <w:divBdr>
        <w:top w:val="none" w:sz="0" w:space="0" w:color="auto"/>
        <w:left w:val="none" w:sz="0" w:space="0" w:color="auto"/>
        <w:bottom w:val="none" w:sz="0" w:space="0" w:color="auto"/>
        <w:right w:val="none" w:sz="0" w:space="0" w:color="auto"/>
      </w:divBdr>
    </w:div>
    <w:div w:id="90273634">
      <w:bodyDiv w:val="1"/>
      <w:marLeft w:val="0"/>
      <w:marRight w:val="0"/>
      <w:marTop w:val="0"/>
      <w:marBottom w:val="0"/>
      <w:divBdr>
        <w:top w:val="none" w:sz="0" w:space="0" w:color="auto"/>
        <w:left w:val="none" w:sz="0" w:space="0" w:color="auto"/>
        <w:bottom w:val="none" w:sz="0" w:space="0" w:color="auto"/>
        <w:right w:val="none" w:sz="0" w:space="0" w:color="auto"/>
      </w:divBdr>
    </w:div>
    <w:div w:id="116145824">
      <w:bodyDiv w:val="1"/>
      <w:marLeft w:val="0"/>
      <w:marRight w:val="0"/>
      <w:marTop w:val="0"/>
      <w:marBottom w:val="0"/>
      <w:divBdr>
        <w:top w:val="none" w:sz="0" w:space="0" w:color="auto"/>
        <w:left w:val="none" w:sz="0" w:space="0" w:color="auto"/>
        <w:bottom w:val="none" w:sz="0" w:space="0" w:color="auto"/>
        <w:right w:val="none" w:sz="0" w:space="0" w:color="auto"/>
      </w:divBdr>
    </w:div>
    <w:div w:id="131824258">
      <w:bodyDiv w:val="1"/>
      <w:marLeft w:val="0"/>
      <w:marRight w:val="0"/>
      <w:marTop w:val="0"/>
      <w:marBottom w:val="0"/>
      <w:divBdr>
        <w:top w:val="none" w:sz="0" w:space="0" w:color="auto"/>
        <w:left w:val="none" w:sz="0" w:space="0" w:color="auto"/>
        <w:bottom w:val="none" w:sz="0" w:space="0" w:color="auto"/>
        <w:right w:val="none" w:sz="0" w:space="0" w:color="auto"/>
      </w:divBdr>
    </w:div>
    <w:div w:id="164712685">
      <w:bodyDiv w:val="1"/>
      <w:marLeft w:val="0"/>
      <w:marRight w:val="0"/>
      <w:marTop w:val="0"/>
      <w:marBottom w:val="0"/>
      <w:divBdr>
        <w:top w:val="none" w:sz="0" w:space="0" w:color="auto"/>
        <w:left w:val="none" w:sz="0" w:space="0" w:color="auto"/>
        <w:bottom w:val="none" w:sz="0" w:space="0" w:color="auto"/>
        <w:right w:val="none" w:sz="0" w:space="0" w:color="auto"/>
      </w:divBdr>
    </w:div>
    <w:div w:id="212234138">
      <w:bodyDiv w:val="1"/>
      <w:marLeft w:val="0"/>
      <w:marRight w:val="0"/>
      <w:marTop w:val="0"/>
      <w:marBottom w:val="0"/>
      <w:divBdr>
        <w:top w:val="none" w:sz="0" w:space="0" w:color="auto"/>
        <w:left w:val="none" w:sz="0" w:space="0" w:color="auto"/>
        <w:bottom w:val="none" w:sz="0" w:space="0" w:color="auto"/>
        <w:right w:val="none" w:sz="0" w:space="0" w:color="auto"/>
      </w:divBdr>
    </w:div>
    <w:div w:id="230430438">
      <w:bodyDiv w:val="1"/>
      <w:marLeft w:val="0"/>
      <w:marRight w:val="0"/>
      <w:marTop w:val="0"/>
      <w:marBottom w:val="0"/>
      <w:divBdr>
        <w:top w:val="none" w:sz="0" w:space="0" w:color="auto"/>
        <w:left w:val="none" w:sz="0" w:space="0" w:color="auto"/>
        <w:bottom w:val="none" w:sz="0" w:space="0" w:color="auto"/>
        <w:right w:val="none" w:sz="0" w:space="0" w:color="auto"/>
      </w:divBdr>
    </w:div>
    <w:div w:id="273249871">
      <w:bodyDiv w:val="1"/>
      <w:marLeft w:val="0"/>
      <w:marRight w:val="0"/>
      <w:marTop w:val="0"/>
      <w:marBottom w:val="0"/>
      <w:divBdr>
        <w:top w:val="none" w:sz="0" w:space="0" w:color="auto"/>
        <w:left w:val="none" w:sz="0" w:space="0" w:color="auto"/>
        <w:bottom w:val="none" w:sz="0" w:space="0" w:color="auto"/>
        <w:right w:val="none" w:sz="0" w:space="0" w:color="auto"/>
      </w:divBdr>
    </w:div>
    <w:div w:id="277761535">
      <w:bodyDiv w:val="1"/>
      <w:marLeft w:val="0"/>
      <w:marRight w:val="0"/>
      <w:marTop w:val="0"/>
      <w:marBottom w:val="0"/>
      <w:divBdr>
        <w:top w:val="none" w:sz="0" w:space="0" w:color="auto"/>
        <w:left w:val="none" w:sz="0" w:space="0" w:color="auto"/>
        <w:bottom w:val="none" w:sz="0" w:space="0" w:color="auto"/>
        <w:right w:val="none" w:sz="0" w:space="0" w:color="auto"/>
      </w:divBdr>
    </w:div>
    <w:div w:id="305673441">
      <w:bodyDiv w:val="1"/>
      <w:marLeft w:val="0"/>
      <w:marRight w:val="0"/>
      <w:marTop w:val="0"/>
      <w:marBottom w:val="0"/>
      <w:divBdr>
        <w:top w:val="none" w:sz="0" w:space="0" w:color="auto"/>
        <w:left w:val="none" w:sz="0" w:space="0" w:color="auto"/>
        <w:bottom w:val="none" w:sz="0" w:space="0" w:color="auto"/>
        <w:right w:val="none" w:sz="0" w:space="0" w:color="auto"/>
      </w:divBdr>
    </w:div>
    <w:div w:id="327027743">
      <w:bodyDiv w:val="1"/>
      <w:marLeft w:val="0"/>
      <w:marRight w:val="0"/>
      <w:marTop w:val="0"/>
      <w:marBottom w:val="0"/>
      <w:divBdr>
        <w:top w:val="none" w:sz="0" w:space="0" w:color="auto"/>
        <w:left w:val="none" w:sz="0" w:space="0" w:color="auto"/>
        <w:bottom w:val="none" w:sz="0" w:space="0" w:color="auto"/>
        <w:right w:val="none" w:sz="0" w:space="0" w:color="auto"/>
      </w:divBdr>
    </w:div>
    <w:div w:id="332343202">
      <w:bodyDiv w:val="1"/>
      <w:marLeft w:val="0"/>
      <w:marRight w:val="0"/>
      <w:marTop w:val="0"/>
      <w:marBottom w:val="0"/>
      <w:divBdr>
        <w:top w:val="none" w:sz="0" w:space="0" w:color="auto"/>
        <w:left w:val="none" w:sz="0" w:space="0" w:color="auto"/>
        <w:bottom w:val="none" w:sz="0" w:space="0" w:color="auto"/>
        <w:right w:val="none" w:sz="0" w:space="0" w:color="auto"/>
      </w:divBdr>
    </w:div>
    <w:div w:id="334847121">
      <w:bodyDiv w:val="1"/>
      <w:marLeft w:val="0"/>
      <w:marRight w:val="0"/>
      <w:marTop w:val="0"/>
      <w:marBottom w:val="0"/>
      <w:divBdr>
        <w:top w:val="none" w:sz="0" w:space="0" w:color="auto"/>
        <w:left w:val="none" w:sz="0" w:space="0" w:color="auto"/>
        <w:bottom w:val="none" w:sz="0" w:space="0" w:color="auto"/>
        <w:right w:val="none" w:sz="0" w:space="0" w:color="auto"/>
      </w:divBdr>
    </w:div>
    <w:div w:id="355428010">
      <w:bodyDiv w:val="1"/>
      <w:marLeft w:val="0"/>
      <w:marRight w:val="0"/>
      <w:marTop w:val="0"/>
      <w:marBottom w:val="0"/>
      <w:divBdr>
        <w:top w:val="none" w:sz="0" w:space="0" w:color="auto"/>
        <w:left w:val="none" w:sz="0" w:space="0" w:color="auto"/>
        <w:bottom w:val="none" w:sz="0" w:space="0" w:color="auto"/>
        <w:right w:val="none" w:sz="0" w:space="0" w:color="auto"/>
      </w:divBdr>
    </w:div>
    <w:div w:id="367216435">
      <w:bodyDiv w:val="1"/>
      <w:marLeft w:val="0"/>
      <w:marRight w:val="0"/>
      <w:marTop w:val="0"/>
      <w:marBottom w:val="0"/>
      <w:divBdr>
        <w:top w:val="none" w:sz="0" w:space="0" w:color="auto"/>
        <w:left w:val="none" w:sz="0" w:space="0" w:color="auto"/>
        <w:bottom w:val="none" w:sz="0" w:space="0" w:color="auto"/>
        <w:right w:val="none" w:sz="0" w:space="0" w:color="auto"/>
      </w:divBdr>
    </w:div>
    <w:div w:id="417292514">
      <w:bodyDiv w:val="1"/>
      <w:marLeft w:val="0"/>
      <w:marRight w:val="0"/>
      <w:marTop w:val="0"/>
      <w:marBottom w:val="0"/>
      <w:divBdr>
        <w:top w:val="none" w:sz="0" w:space="0" w:color="auto"/>
        <w:left w:val="none" w:sz="0" w:space="0" w:color="auto"/>
        <w:bottom w:val="none" w:sz="0" w:space="0" w:color="auto"/>
        <w:right w:val="none" w:sz="0" w:space="0" w:color="auto"/>
      </w:divBdr>
    </w:div>
    <w:div w:id="419253741">
      <w:bodyDiv w:val="1"/>
      <w:marLeft w:val="0"/>
      <w:marRight w:val="0"/>
      <w:marTop w:val="0"/>
      <w:marBottom w:val="0"/>
      <w:divBdr>
        <w:top w:val="none" w:sz="0" w:space="0" w:color="auto"/>
        <w:left w:val="none" w:sz="0" w:space="0" w:color="auto"/>
        <w:bottom w:val="none" w:sz="0" w:space="0" w:color="auto"/>
        <w:right w:val="none" w:sz="0" w:space="0" w:color="auto"/>
      </w:divBdr>
    </w:div>
    <w:div w:id="426388387">
      <w:bodyDiv w:val="1"/>
      <w:marLeft w:val="0"/>
      <w:marRight w:val="0"/>
      <w:marTop w:val="0"/>
      <w:marBottom w:val="0"/>
      <w:divBdr>
        <w:top w:val="none" w:sz="0" w:space="0" w:color="auto"/>
        <w:left w:val="none" w:sz="0" w:space="0" w:color="auto"/>
        <w:bottom w:val="none" w:sz="0" w:space="0" w:color="auto"/>
        <w:right w:val="none" w:sz="0" w:space="0" w:color="auto"/>
      </w:divBdr>
    </w:div>
    <w:div w:id="471142091">
      <w:bodyDiv w:val="1"/>
      <w:marLeft w:val="0"/>
      <w:marRight w:val="0"/>
      <w:marTop w:val="0"/>
      <w:marBottom w:val="0"/>
      <w:divBdr>
        <w:top w:val="none" w:sz="0" w:space="0" w:color="auto"/>
        <w:left w:val="none" w:sz="0" w:space="0" w:color="auto"/>
        <w:bottom w:val="none" w:sz="0" w:space="0" w:color="auto"/>
        <w:right w:val="none" w:sz="0" w:space="0" w:color="auto"/>
      </w:divBdr>
    </w:div>
    <w:div w:id="479688441">
      <w:bodyDiv w:val="1"/>
      <w:marLeft w:val="0"/>
      <w:marRight w:val="0"/>
      <w:marTop w:val="0"/>
      <w:marBottom w:val="0"/>
      <w:divBdr>
        <w:top w:val="none" w:sz="0" w:space="0" w:color="auto"/>
        <w:left w:val="none" w:sz="0" w:space="0" w:color="auto"/>
        <w:bottom w:val="none" w:sz="0" w:space="0" w:color="auto"/>
        <w:right w:val="none" w:sz="0" w:space="0" w:color="auto"/>
      </w:divBdr>
    </w:div>
    <w:div w:id="513615174">
      <w:bodyDiv w:val="1"/>
      <w:marLeft w:val="0"/>
      <w:marRight w:val="0"/>
      <w:marTop w:val="0"/>
      <w:marBottom w:val="0"/>
      <w:divBdr>
        <w:top w:val="none" w:sz="0" w:space="0" w:color="auto"/>
        <w:left w:val="none" w:sz="0" w:space="0" w:color="auto"/>
        <w:bottom w:val="none" w:sz="0" w:space="0" w:color="auto"/>
        <w:right w:val="none" w:sz="0" w:space="0" w:color="auto"/>
      </w:divBdr>
    </w:div>
    <w:div w:id="536238955">
      <w:bodyDiv w:val="1"/>
      <w:marLeft w:val="0"/>
      <w:marRight w:val="0"/>
      <w:marTop w:val="0"/>
      <w:marBottom w:val="0"/>
      <w:divBdr>
        <w:top w:val="none" w:sz="0" w:space="0" w:color="auto"/>
        <w:left w:val="none" w:sz="0" w:space="0" w:color="auto"/>
        <w:bottom w:val="none" w:sz="0" w:space="0" w:color="auto"/>
        <w:right w:val="none" w:sz="0" w:space="0" w:color="auto"/>
      </w:divBdr>
    </w:div>
    <w:div w:id="565722886">
      <w:bodyDiv w:val="1"/>
      <w:marLeft w:val="0"/>
      <w:marRight w:val="0"/>
      <w:marTop w:val="0"/>
      <w:marBottom w:val="0"/>
      <w:divBdr>
        <w:top w:val="none" w:sz="0" w:space="0" w:color="auto"/>
        <w:left w:val="none" w:sz="0" w:space="0" w:color="auto"/>
        <w:bottom w:val="none" w:sz="0" w:space="0" w:color="auto"/>
        <w:right w:val="none" w:sz="0" w:space="0" w:color="auto"/>
      </w:divBdr>
    </w:div>
    <w:div w:id="571696055">
      <w:bodyDiv w:val="1"/>
      <w:marLeft w:val="0"/>
      <w:marRight w:val="0"/>
      <w:marTop w:val="0"/>
      <w:marBottom w:val="0"/>
      <w:divBdr>
        <w:top w:val="none" w:sz="0" w:space="0" w:color="auto"/>
        <w:left w:val="none" w:sz="0" w:space="0" w:color="auto"/>
        <w:bottom w:val="none" w:sz="0" w:space="0" w:color="auto"/>
        <w:right w:val="none" w:sz="0" w:space="0" w:color="auto"/>
      </w:divBdr>
    </w:div>
    <w:div w:id="594171777">
      <w:bodyDiv w:val="1"/>
      <w:marLeft w:val="0"/>
      <w:marRight w:val="0"/>
      <w:marTop w:val="0"/>
      <w:marBottom w:val="0"/>
      <w:divBdr>
        <w:top w:val="none" w:sz="0" w:space="0" w:color="auto"/>
        <w:left w:val="none" w:sz="0" w:space="0" w:color="auto"/>
        <w:bottom w:val="none" w:sz="0" w:space="0" w:color="auto"/>
        <w:right w:val="none" w:sz="0" w:space="0" w:color="auto"/>
      </w:divBdr>
    </w:div>
    <w:div w:id="605622702">
      <w:bodyDiv w:val="1"/>
      <w:marLeft w:val="0"/>
      <w:marRight w:val="0"/>
      <w:marTop w:val="0"/>
      <w:marBottom w:val="0"/>
      <w:divBdr>
        <w:top w:val="none" w:sz="0" w:space="0" w:color="auto"/>
        <w:left w:val="none" w:sz="0" w:space="0" w:color="auto"/>
        <w:bottom w:val="none" w:sz="0" w:space="0" w:color="auto"/>
        <w:right w:val="none" w:sz="0" w:space="0" w:color="auto"/>
      </w:divBdr>
    </w:div>
    <w:div w:id="611010359">
      <w:bodyDiv w:val="1"/>
      <w:marLeft w:val="0"/>
      <w:marRight w:val="0"/>
      <w:marTop w:val="0"/>
      <w:marBottom w:val="0"/>
      <w:divBdr>
        <w:top w:val="none" w:sz="0" w:space="0" w:color="auto"/>
        <w:left w:val="none" w:sz="0" w:space="0" w:color="auto"/>
        <w:bottom w:val="none" w:sz="0" w:space="0" w:color="auto"/>
        <w:right w:val="none" w:sz="0" w:space="0" w:color="auto"/>
      </w:divBdr>
    </w:div>
    <w:div w:id="615411858">
      <w:bodyDiv w:val="1"/>
      <w:marLeft w:val="0"/>
      <w:marRight w:val="0"/>
      <w:marTop w:val="0"/>
      <w:marBottom w:val="0"/>
      <w:divBdr>
        <w:top w:val="none" w:sz="0" w:space="0" w:color="auto"/>
        <w:left w:val="none" w:sz="0" w:space="0" w:color="auto"/>
        <w:bottom w:val="none" w:sz="0" w:space="0" w:color="auto"/>
        <w:right w:val="none" w:sz="0" w:space="0" w:color="auto"/>
      </w:divBdr>
    </w:div>
    <w:div w:id="617487865">
      <w:bodyDiv w:val="1"/>
      <w:marLeft w:val="0"/>
      <w:marRight w:val="0"/>
      <w:marTop w:val="0"/>
      <w:marBottom w:val="0"/>
      <w:divBdr>
        <w:top w:val="none" w:sz="0" w:space="0" w:color="auto"/>
        <w:left w:val="none" w:sz="0" w:space="0" w:color="auto"/>
        <w:bottom w:val="none" w:sz="0" w:space="0" w:color="auto"/>
        <w:right w:val="none" w:sz="0" w:space="0" w:color="auto"/>
      </w:divBdr>
    </w:div>
    <w:div w:id="622804984">
      <w:bodyDiv w:val="1"/>
      <w:marLeft w:val="0"/>
      <w:marRight w:val="0"/>
      <w:marTop w:val="0"/>
      <w:marBottom w:val="0"/>
      <w:divBdr>
        <w:top w:val="none" w:sz="0" w:space="0" w:color="auto"/>
        <w:left w:val="none" w:sz="0" w:space="0" w:color="auto"/>
        <w:bottom w:val="none" w:sz="0" w:space="0" w:color="auto"/>
        <w:right w:val="none" w:sz="0" w:space="0" w:color="auto"/>
      </w:divBdr>
    </w:div>
    <w:div w:id="643001292">
      <w:bodyDiv w:val="1"/>
      <w:marLeft w:val="0"/>
      <w:marRight w:val="0"/>
      <w:marTop w:val="0"/>
      <w:marBottom w:val="0"/>
      <w:divBdr>
        <w:top w:val="none" w:sz="0" w:space="0" w:color="auto"/>
        <w:left w:val="none" w:sz="0" w:space="0" w:color="auto"/>
        <w:bottom w:val="none" w:sz="0" w:space="0" w:color="auto"/>
        <w:right w:val="none" w:sz="0" w:space="0" w:color="auto"/>
      </w:divBdr>
    </w:div>
    <w:div w:id="645621468">
      <w:bodyDiv w:val="1"/>
      <w:marLeft w:val="0"/>
      <w:marRight w:val="0"/>
      <w:marTop w:val="0"/>
      <w:marBottom w:val="0"/>
      <w:divBdr>
        <w:top w:val="none" w:sz="0" w:space="0" w:color="auto"/>
        <w:left w:val="none" w:sz="0" w:space="0" w:color="auto"/>
        <w:bottom w:val="none" w:sz="0" w:space="0" w:color="auto"/>
        <w:right w:val="none" w:sz="0" w:space="0" w:color="auto"/>
      </w:divBdr>
    </w:div>
    <w:div w:id="646856183">
      <w:bodyDiv w:val="1"/>
      <w:marLeft w:val="0"/>
      <w:marRight w:val="0"/>
      <w:marTop w:val="0"/>
      <w:marBottom w:val="0"/>
      <w:divBdr>
        <w:top w:val="none" w:sz="0" w:space="0" w:color="auto"/>
        <w:left w:val="none" w:sz="0" w:space="0" w:color="auto"/>
        <w:bottom w:val="none" w:sz="0" w:space="0" w:color="auto"/>
        <w:right w:val="none" w:sz="0" w:space="0" w:color="auto"/>
      </w:divBdr>
    </w:div>
    <w:div w:id="670065033">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681396867">
      <w:bodyDiv w:val="1"/>
      <w:marLeft w:val="0"/>
      <w:marRight w:val="0"/>
      <w:marTop w:val="0"/>
      <w:marBottom w:val="0"/>
      <w:divBdr>
        <w:top w:val="none" w:sz="0" w:space="0" w:color="auto"/>
        <w:left w:val="none" w:sz="0" w:space="0" w:color="auto"/>
        <w:bottom w:val="none" w:sz="0" w:space="0" w:color="auto"/>
        <w:right w:val="none" w:sz="0" w:space="0" w:color="auto"/>
      </w:divBdr>
    </w:div>
    <w:div w:id="682710029">
      <w:bodyDiv w:val="1"/>
      <w:marLeft w:val="0"/>
      <w:marRight w:val="0"/>
      <w:marTop w:val="0"/>
      <w:marBottom w:val="0"/>
      <w:divBdr>
        <w:top w:val="none" w:sz="0" w:space="0" w:color="auto"/>
        <w:left w:val="none" w:sz="0" w:space="0" w:color="auto"/>
        <w:bottom w:val="none" w:sz="0" w:space="0" w:color="auto"/>
        <w:right w:val="none" w:sz="0" w:space="0" w:color="auto"/>
      </w:divBdr>
      <w:divsChild>
        <w:div w:id="49967600">
          <w:marLeft w:val="0"/>
          <w:marRight w:val="0"/>
          <w:marTop w:val="0"/>
          <w:marBottom w:val="0"/>
          <w:divBdr>
            <w:top w:val="none" w:sz="0" w:space="0" w:color="auto"/>
            <w:left w:val="none" w:sz="0" w:space="0" w:color="auto"/>
            <w:bottom w:val="none" w:sz="0" w:space="0" w:color="auto"/>
            <w:right w:val="none" w:sz="0" w:space="0" w:color="auto"/>
          </w:divBdr>
        </w:div>
        <w:div w:id="125702771">
          <w:marLeft w:val="0"/>
          <w:marRight w:val="0"/>
          <w:marTop w:val="0"/>
          <w:marBottom w:val="0"/>
          <w:divBdr>
            <w:top w:val="none" w:sz="0" w:space="0" w:color="auto"/>
            <w:left w:val="none" w:sz="0" w:space="0" w:color="auto"/>
            <w:bottom w:val="none" w:sz="0" w:space="0" w:color="auto"/>
            <w:right w:val="none" w:sz="0" w:space="0" w:color="auto"/>
          </w:divBdr>
        </w:div>
        <w:div w:id="737098279">
          <w:marLeft w:val="0"/>
          <w:marRight w:val="0"/>
          <w:marTop w:val="0"/>
          <w:marBottom w:val="0"/>
          <w:divBdr>
            <w:top w:val="none" w:sz="0" w:space="0" w:color="auto"/>
            <w:left w:val="none" w:sz="0" w:space="0" w:color="auto"/>
            <w:bottom w:val="none" w:sz="0" w:space="0" w:color="auto"/>
            <w:right w:val="none" w:sz="0" w:space="0" w:color="auto"/>
          </w:divBdr>
        </w:div>
        <w:div w:id="1605920953">
          <w:marLeft w:val="0"/>
          <w:marRight w:val="0"/>
          <w:marTop w:val="0"/>
          <w:marBottom w:val="0"/>
          <w:divBdr>
            <w:top w:val="none" w:sz="0" w:space="0" w:color="auto"/>
            <w:left w:val="none" w:sz="0" w:space="0" w:color="auto"/>
            <w:bottom w:val="none" w:sz="0" w:space="0" w:color="auto"/>
            <w:right w:val="none" w:sz="0" w:space="0" w:color="auto"/>
          </w:divBdr>
        </w:div>
      </w:divsChild>
    </w:div>
    <w:div w:id="703754668">
      <w:bodyDiv w:val="1"/>
      <w:marLeft w:val="0"/>
      <w:marRight w:val="0"/>
      <w:marTop w:val="0"/>
      <w:marBottom w:val="0"/>
      <w:divBdr>
        <w:top w:val="none" w:sz="0" w:space="0" w:color="auto"/>
        <w:left w:val="none" w:sz="0" w:space="0" w:color="auto"/>
        <w:bottom w:val="none" w:sz="0" w:space="0" w:color="auto"/>
        <w:right w:val="none" w:sz="0" w:space="0" w:color="auto"/>
      </w:divBdr>
    </w:div>
    <w:div w:id="709454448">
      <w:bodyDiv w:val="1"/>
      <w:marLeft w:val="0"/>
      <w:marRight w:val="0"/>
      <w:marTop w:val="0"/>
      <w:marBottom w:val="0"/>
      <w:divBdr>
        <w:top w:val="none" w:sz="0" w:space="0" w:color="auto"/>
        <w:left w:val="none" w:sz="0" w:space="0" w:color="auto"/>
        <w:bottom w:val="none" w:sz="0" w:space="0" w:color="auto"/>
        <w:right w:val="none" w:sz="0" w:space="0" w:color="auto"/>
      </w:divBdr>
    </w:div>
    <w:div w:id="751318793">
      <w:bodyDiv w:val="1"/>
      <w:marLeft w:val="0"/>
      <w:marRight w:val="0"/>
      <w:marTop w:val="0"/>
      <w:marBottom w:val="0"/>
      <w:divBdr>
        <w:top w:val="none" w:sz="0" w:space="0" w:color="auto"/>
        <w:left w:val="none" w:sz="0" w:space="0" w:color="auto"/>
        <w:bottom w:val="none" w:sz="0" w:space="0" w:color="auto"/>
        <w:right w:val="none" w:sz="0" w:space="0" w:color="auto"/>
      </w:divBdr>
    </w:div>
    <w:div w:id="782455300">
      <w:bodyDiv w:val="1"/>
      <w:marLeft w:val="0"/>
      <w:marRight w:val="0"/>
      <w:marTop w:val="0"/>
      <w:marBottom w:val="0"/>
      <w:divBdr>
        <w:top w:val="none" w:sz="0" w:space="0" w:color="auto"/>
        <w:left w:val="none" w:sz="0" w:space="0" w:color="auto"/>
        <w:bottom w:val="none" w:sz="0" w:space="0" w:color="auto"/>
        <w:right w:val="none" w:sz="0" w:space="0" w:color="auto"/>
      </w:divBdr>
    </w:div>
    <w:div w:id="792141230">
      <w:bodyDiv w:val="1"/>
      <w:marLeft w:val="0"/>
      <w:marRight w:val="0"/>
      <w:marTop w:val="0"/>
      <w:marBottom w:val="0"/>
      <w:divBdr>
        <w:top w:val="none" w:sz="0" w:space="0" w:color="auto"/>
        <w:left w:val="none" w:sz="0" w:space="0" w:color="auto"/>
        <w:bottom w:val="none" w:sz="0" w:space="0" w:color="auto"/>
        <w:right w:val="none" w:sz="0" w:space="0" w:color="auto"/>
      </w:divBdr>
    </w:div>
    <w:div w:id="817303857">
      <w:bodyDiv w:val="1"/>
      <w:marLeft w:val="0"/>
      <w:marRight w:val="0"/>
      <w:marTop w:val="0"/>
      <w:marBottom w:val="0"/>
      <w:divBdr>
        <w:top w:val="none" w:sz="0" w:space="0" w:color="auto"/>
        <w:left w:val="none" w:sz="0" w:space="0" w:color="auto"/>
        <w:bottom w:val="none" w:sz="0" w:space="0" w:color="auto"/>
        <w:right w:val="none" w:sz="0" w:space="0" w:color="auto"/>
      </w:divBdr>
    </w:div>
    <w:div w:id="826673351">
      <w:bodyDiv w:val="1"/>
      <w:marLeft w:val="0"/>
      <w:marRight w:val="0"/>
      <w:marTop w:val="0"/>
      <w:marBottom w:val="0"/>
      <w:divBdr>
        <w:top w:val="none" w:sz="0" w:space="0" w:color="auto"/>
        <w:left w:val="none" w:sz="0" w:space="0" w:color="auto"/>
        <w:bottom w:val="none" w:sz="0" w:space="0" w:color="auto"/>
        <w:right w:val="none" w:sz="0" w:space="0" w:color="auto"/>
      </w:divBdr>
    </w:div>
    <w:div w:id="827137435">
      <w:bodyDiv w:val="1"/>
      <w:marLeft w:val="0"/>
      <w:marRight w:val="0"/>
      <w:marTop w:val="0"/>
      <w:marBottom w:val="0"/>
      <w:divBdr>
        <w:top w:val="none" w:sz="0" w:space="0" w:color="auto"/>
        <w:left w:val="none" w:sz="0" w:space="0" w:color="auto"/>
        <w:bottom w:val="none" w:sz="0" w:space="0" w:color="auto"/>
        <w:right w:val="none" w:sz="0" w:space="0" w:color="auto"/>
      </w:divBdr>
    </w:div>
    <w:div w:id="859778518">
      <w:bodyDiv w:val="1"/>
      <w:marLeft w:val="0"/>
      <w:marRight w:val="0"/>
      <w:marTop w:val="0"/>
      <w:marBottom w:val="0"/>
      <w:divBdr>
        <w:top w:val="none" w:sz="0" w:space="0" w:color="auto"/>
        <w:left w:val="none" w:sz="0" w:space="0" w:color="auto"/>
        <w:bottom w:val="none" w:sz="0" w:space="0" w:color="auto"/>
        <w:right w:val="none" w:sz="0" w:space="0" w:color="auto"/>
      </w:divBdr>
    </w:div>
    <w:div w:id="866717488">
      <w:bodyDiv w:val="1"/>
      <w:marLeft w:val="0"/>
      <w:marRight w:val="0"/>
      <w:marTop w:val="0"/>
      <w:marBottom w:val="0"/>
      <w:divBdr>
        <w:top w:val="none" w:sz="0" w:space="0" w:color="auto"/>
        <w:left w:val="none" w:sz="0" w:space="0" w:color="auto"/>
        <w:bottom w:val="none" w:sz="0" w:space="0" w:color="auto"/>
        <w:right w:val="none" w:sz="0" w:space="0" w:color="auto"/>
      </w:divBdr>
    </w:div>
    <w:div w:id="869150232">
      <w:bodyDiv w:val="1"/>
      <w:marLeft w:val="0"/>
      <w:marRight w:val="0"/>
      <w:marTop w:val="0"/>
      <w:marBottom w:val="0"/>
      <w:divBdr>
        <w:top w:val="none" w:sz="0" w:space="0" w:color="auto"/>
        <w:left w:val="none" w:sz="0" w:space="0" w:color="auto"/>
        <w:bottom w:val="none" w:sz="0" w:space="0" w:color="auto"/>
        <w:right w:val="none" w:sz="0" w:space="0" w:color="auto"/>
      </w:divBdr>
    </w:div>
    <w:div w:id="875384581">
      <w:bodyDiv w:val="1"/>
      <w:marLeft w:val="0"/>
      <w:marRight w:val="0"/>
      <w:marTop w:val="0"/>
      <w:marBottom w:val="0"/>
      <w:divBdr>
        <w:top w:val="none" w:sz="0" w:space="0" w:color="auto"/>
        <w:left w:val="none" w:sz="0" w:space="0" w:color="auto"/>
        <w:bottom w:val="none" w:sz="0" w:space="0" w:color="auto"/>
        <w:right w:val="none" w:sz="0" w:space="0" w:color="auto"/>
      </w:divBdr>
    </w:div>
    <w:div w:id="1063330890">
      <w:bodyDiv w:val="1"/>
      <w:marLeft w:val="0"/>
      <w:marRight w:val="0"/>
      <w:marTop w:val="0"/>
      <w:marBottom w:val="0"/>
      <w:divBdr>
        <w:top w:val="none" w:sz="0" w:space="0" w:color="auto"/>
        <w:left w:val="none" w:sz="0" w:space="0" w:color="auto"/>
        <w:bottom w:val="none" w:sz="0" w:space="0" w:color="auto"/>
        <w:right w:val="none" w:sz="0" w:space="0" w:color="auto"/>
      </w:divBdr>
    </w:div>
    <w:div w:id="1066144926">
      <w:bodyDiv w:val="1"/>
      <w:marLeft w:val="0"/>
      <w:marRight w:val="0"/>
      <w:marTop w:val="0"/>
      <w:marBottom w:val="0"/>
      <w:divBdr>
        <w:top w:val="none" w:sz="0" w:space="0" w:color="auto"/>
        <w:left w:val="none" w:sz="0" w:space="0" w:color="auto"/>
        <w:bottom w:val="none" w:sz="0" w:space="0" w:color="auto"/>
        <w:right w:val="none" w:sz="0" w:space="0" w:color="auto"/>
      </w:divBdr>
    </w:div>
    <w:div w:id="1067192169">
      <w:bodyDiv w:val="1"/>
      <w:marLeft w:val="0"/>
      <w:marRight w:val="0"/>
      <w:marTop w:val="0"/>
      <w:marBottom w:val="0"/>
      <w:divBdr>
        <w:top w:val="none" w:sz="0" w:space="0" w:color="auto"/>
        <w:left w:val="none" w:sz="0" w:space="0" w:color="auto"/>
        <w:bottom w:val="none" w:sz="0" w:space="0" w:color="auto"/>
        <w:right w:val="none" w:sz="0" w:space="0" w:color="auto"/>
      </w:divBdr>
    </w:div>
    <w:div w:id="1069035524">
      <w:bodyDiv w:val="1"/>
      <w:marLeft w:val="0"/>
      <w:marRight w:val="0"/>
      <w:marTop w:val="0"/>
      <w:marBottom w:val="0"/>
      <w:divBdr>
        <w:top w:val="none" w:sz="0" w:space="0" w:color="auto"/>
        <w:left w:val="none" w:sz="0" w:space="0" w:color="auto"/>
        <w:bottom w:val="none" w:sz="0" w:space="0" w:color="auto"/>
        <w:right w:val="none" w:sz="0" w:space="0" w:color="auto"/>
      </w:divBdr>
    </w:div>
    <w:div w:id="1102453508">
      <w:bodyDiv w:val="1"/>
      <w:marLeft w:val="0"/>
      <w:marRight w:val="0"/>
      <w:marTop w:val="0"/>
      <w:marBottom w:val="0"/>
      <w:divBdr>
        <w:top w:val="none" w:sz="0" w:space="0" w:color="auto"/>
        <w:left w:val="none" w:sz="0" w:space="0" w:color="auto"/>
        <w:bottom w:val="none" w:sz="0" w:space="0" w:color="auto"/>
        <w:right w:val="none" w:sz="0" w:space="0" w:color="auto"/>
      </w:divBdr>
    </w:div>
    <w:div w:id="1115751004">
      <w:bodyDiv w:val="1"/>
      <w:marLeft w:val="0"/>
      <w:marRight w:val="0"/>
      <w:marTop w:val="0"/>
      <w:marBottom w:val="0"/>
      <w:divBdr>
        <w:top w:val="none" w:sz="0" w:space="0" w:color="auto"/>
        <w:left w:val="none" w:sz="0" w:space="0" w:color="auto"/>
        <w:bottom w:val="none" w:sz="0" w:space="0" w:color="auto"/>
        <w:right w:val="none" w:sz="0" w:space="0" w:color="auto"/>
      </w:divBdr>
    </w:div>
    <w:div w:id="1116173694">
      <w:bodyDiv w:val="1"/>
      <w:marLeft w:val="0"/>
      <w:marRight w:val="0"/>
      <w:marTop w:val="0"/>
      <w:marBottom w:val="0"/>
      <w:divBdr>
        <w:top w:val="none" w:sz="0" w:space="0" w:color="auto"/>
        <w:left w:val="none" w:sz="0" w:space="0" w:color="auto"/>
        <w:bottom w:val="none" w:sz="0" w:space="0" w:color="auto"/>
        <w:right w:val="none" w:sz="0" w:space="0" w:color="auto"/>
      </w:divBdr>
    </w:div>
    <w:div w:id="1118794901">
      <w:bodyDiv w:val="1"/>
      <w:marLeft w:val="0"/>
      <w:marRight w:val="0"/>
      <w:marTop w:val="0"/>
      <w:marBottom w:val="0"/>
      <w:divBdr>
        <w:top w:val="none" w:sz="0" w:space="0" w:color="auto"/>
        <w:left w:val="none" w:sz="0" w:space="0" w:color="auto"/>
        <w:bottom w:val="none" w:sz="0" w:space="0" w:color="auto"/>
        <w:right w:val="none" w:sz="0" w:space="0" w:color="auto"/>
      </w:divBdr>
    </w:div>
    <w:div w:id="1126630278">
      <w:bodyDiv w:val="1"/>
      <w:marLeft w:val="0"/>
      <w:marRight w:val="0"/>
      <w:marTop w:val="0"/>
      <w:marBottom w:val="0"/>
      <w:divBdr>
        <w:top w:val="none" w:sz="0" w:space="0" w:color="auto"/>
        <w:left w:val="none" w:sz="0" w:space="0" w:color="auto"/>
        <w:bottom w:val="none" w:sz="0" w:space="0" w:color="auto"/>
        <w:right w:val="none" w:sz="0" w:space="0" w:color="auto"/>
      </w:divBdr>
    </w:div>
    <w:div w:id="1134182116">
      <w:bodyDiv w:val="1"/>
      <w:marLeft w:val="0"/>
      <w:marRight w:val="0"/>
      <w:marTop w:val="0"/>
      <w:marBottom w:val="0"/>
      <w:divBdr>
        <w:top w:val="none" w:sz="0" w:space="0" w:color="auto"/>
        <w:left w:val="none" w:sz="0" w:space="0" w:color="auto"/>
        <w:bottom w:val="none" w:sz="0" w:space="0" w:color="auto"/>
        <w:right w:val="none" w:sz="0" w:space="0" w:color="auto"/>
      </w:divBdr>
    </w:div>
    <w:div w:id="1148087942">
      <w:bodyDiv w:val="1"/>
      <w:marLeft w:val="0"/>
      <w:marRight w:val="0"/>
      <w:marTop w:val="0"/>
      <w:marBottom w:val="0"/>
      <w:divBdr>
        <w:top w:val="none" w:sz="0" w:space="0" w:color="auto"/>
        <w:left w:val="none" w:sz="0" w:space="0" w:color="auto"/>
        <w:bottom w:val="none" w:sz="0" w:space="0" w:color="auto"/>
        <w:right w:val="none" w:sz="0" w:space="0" w:color="auto"/>
      </w:divBdr>
    </w:div>
    <w:div w:id="1150050091">
      <w:bodyDiv w:val="1"/>
      <w:marLeft w:val="0"/>
      <w:marRight w:val="0"/>
      <w:marTop w:val="0"/>
      <w:marBottom w:val="0"/>
      <w:divBdr>
        <w:top w:val="none" w:sz="0" w:space="0" w:color="auto"/>
        <w:left w:val="none" w:sz="0" w:space="0" w:color="auto"/>
        <w:bottom w:val="none" w:sz="0" w:space="0" w:color="auto"/>
        <w:right w:val="none" w:sz="0" w:space="0" w:color="auto"/>
      </w:divBdr>
    </w:div>
    <w:div w:id="1154222736">
      <w:bodyDiv w:val="1"/>
      <w:marLeft w:val="0"/>
      <w:marRight w:val="0"/>
      <w:marTop w:val="0"/>
      <w:marBottom w:val="0"/>
      <w:divBdr>
        <w:top w:val="none" w:sz="0" w:space="0" w:color="auto"/>
        <w:left w:val="none" w:sz="0" w:space="0" w:color="auto"/>
        <w:bottom w:val="none" w:sz="0" w:space="0" w:color="auto"/>
        <w:right w:val="none" w:sz="0" w:space="0" w:color="auto"/>
      </w:divBdr>
    </w:div>
    <w:div w:id="1155802329">
      <w:bodyDiv w:val="1"/>
      <w:marLeft w:val="0"/>
      <w:marRight w:val="0"/>
      <w:marTop w:val="0"/>
      <w:marBottom w:val="0"/>
      <w:divBdr>
        <w:top w:val="none" w:sz="0" w:space="0" w:color="auto"/>
        <w:left w:val="none" w:sz="0" w:space="0" w:color="auto"/>
        <w:bottom w:val="none" w:sz="0" w:space="0" w:color="auto"/>
        <w:right w:val="none" w:sz="0" w:space="0" w:color="auto"/>
      </w:divBdr>
    </w:div>
    <w:div w:id="1198734798">
      <w:bodyDiv w:val="1"/>
      <w:marLeft w:val="0"/>
      <w:marRight w:val="0"/>
      <w:marTop w:val="0"/>
      <w:marBottom w:val="0"/>
      <w:divBdr>
        <w:top w:val="none" w:sz="0" w:space="0" w:color="auto"/>
        <w:left w:val="none" w:sz="0" w:space="0" w:color="auto"/>
        <w:bottom w:val="none" w:sz="0" w:space="0" w:color="auto"/>
        <w:right w:val="none" w:sz="0" w:space="0" w:color="auto"/>
      </w:divBdr>
    </w:div>
    <w:div w:id="1247227540">
      <w:bodyDiv w:val="1"/>
      <w:marLeft w:val="0"/>
      <w:marRight w:val="0"/>
      <w:marTop w:val="0"/>
      <w:marBottom w:val="0"/>
      <w:divBdr>
        <w:top w:val="none" w:sz="0" w:space="0" w:color="auto"/>
        <w:left w:val="none" w:sz="0" w:space="0" w:color="auto"/>
        <w:bottom w:val="none" w:sz="0" w:space="0" w:color="auto"/>
        <w:right w:val="none" w:sz="0" w:space="0" w:color="auto"/>
      </w:divBdr>
    </w:div>
    <w:div w:id="1284077043">
      <w:bodyDiv w:val="1"/>
      <w:marLeft w:val="0"/>
      <w:marRight w:val="0"/>
      <w:marTop w:val="0"/>
      <w:marBottom w:val="0"/>
      <w:divBdr>
        <w:top w:val="none" w:sz="0" w:space="0" w:color="auto"/>
        <w:left w:val="none" w:sz="0" w:space="0" w:color="auto"/>
        <w:bottom w:val="none" w:sz="0" w:space="0" w:color="auto"/>
        <w:right w:val="none" w:sz="0" w:space="0" w:color="auto"/>
      </w:divBdr>
    </w:div>
    <w:div w:id="1294943963">
      <w:bodyDiv w:val="1"/>
      <w:marLeft w:val="0"/>
      <w:marRight w:val="0"/>
      <w:marTop w:val="0"/>
      <w:marBottom w:val="0"/>
      <w:divBdr>
        <w:top w:val="none" w:sz="0" w:space="0" w:color="auto"/>
        <w:left w:val="none" w:sz="0" w:space="0" w:color="auto"/>
        <w:bottom w:val="none" w:sz="0" w:space="0" w:color="auto"/>
        <w:right w:val="none" w:sz="0" w:space="0" w:color="auto"/>
      </w:divBdr>
    </w:div>
    <w:div w:id="1301498056">
      <w:bodyDiv w:val="1"/>
      <w:marLeft w:val="0"/>
      <w:marRight w:val="0"/>
      <w:marTop w:val="0"/>
      <w:marBottom w:val="0"/>
      <w:divBdr>
        <w:top w:val="none" w:sz="0" w:space="0" w:color="auto"/>
        <w:left w:val="none" w:sz="0" w:space="0" w:color="auto"/>
        <w:bottom w:val="none" w:sz="0" w:space="0" w:color="auto"/>
        <w:right w:val="none" w:sz="0" w:space="0" w:color="auto"/>
      </w:divBdr>
    </w:div>
    <w:div w:id="1351488503">
      <w:bodyDiv w:val="1"/>
      <w:marLeft w:val="0"/>
      <w:marRight w:val="0"/>
      <w:marTop w:val="0"/>
      <w:marBottom w:val="0"/>
      <w:divBdr>
        <w:top w:val="none" w:sz="0" w:space="0" w:color="auto"/>
        <w:left w:val="none" w:sz="0" w:space="0" w:color="auto"/>
        <w:bottom w:val="none" w:sz="0" w:space="0" w:color="auto"/>
        <w:right w:val="none" w:sz="0" w:space="0" w:color="auto"/>
      </w:divBdr>
    </w:div>
    <w:div w:id="1357924098">
      <w:bodyDiv w:val="1"/>
      <w:marLeft w:val="0"/>
      <w:marRight w:val="0"/>
      <w:marTop w:val="0"/>
      <w:marBottom w:val="0"/>
      <w:divBdr>
        <w:top w:val="none" w:sz="0" w:space="0" w:color="auto"/>
        <w:left w:val="none" w:sz="0" w:space="0" w:color="auto"/>
        <w:bottom w:val="none" w:sz="0" w:space="0" w:color="auto"/>
        <w:right w:val="none" w:sz="0" w:space="0" w:color="auto"/>
      </w:divBdr>
    </w:div>
    <w:div w:id="1395620608">
      <w:bodyDiv w:val="1"/>
      <w:marLeft w:val="0"/>
      <w:marRight w:val="0"/>
      <w:marTop w:val="0"/>
      <w:marBottom w:val="0"/>
      <w:divBdr>
        <w:top w:val="none" w:sz="0" w:space="0" w:color="auto"/>
        <w:left w:val="none" w:sz="0" w:space="0" w:color="auto"/>
        <w:bottom w:val="none" w:sz="0" w:space="0" w:color="auto"/>
        <w:right w:val="none" w:sz="0" w:space="0" w:color="auto"/>
      </w:divBdr>
    </w:div>
    <w:div w:id="1402170112">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2313053">
      <w:bodyDiv w:val="1"/>
      <w:marLeft w:val="0"/>
      <w:marRight w:val="0"/>
      <w:marTop w:val="0"/>
      <w:marBottom w:val="0"/>
      <w:divBdr>
        <w:top w:val="none" w:sz="0" w:space="0" w:color="auto"/>
        <w:left w:val="none" w:sz="0" w:space="0" w:color="auto"/>
        <w:bottom w:val="none" w:sz="0" w:space="0" w:color="auto"/>
        <w:right w:val="none" w:sz="0" w:space="0" w:color="auto"/>
      </w:divBdr>
    </w:div>
    <w:div w:id="1447044688">
      <w:bodyDiv w:val="1"/>
      <w:marLeft w:val="0"/>
      <w:marRight w:val="0"/>
      <w:marTop w:val="0"/>
      <w:marBottom w:val="0"/>
      <w:divBdr>
        <w:top w:val="none" w:sz="0" w:space="0" w:color="auto"/>
        <w:left w:val="none" w:sz="0" w:space="0" w:color="auto"/>
        <w:bottom w:val="none" w:sz="0" w:space="0" w:color="auto"/>
        <w:right w:val="none" w:sz="0" w:space="0" w:color="auto"/>
      </w:divBdr>
    </w:div>
    <w:div w:id="1460418285">
      <w:bodyDiv w:val="1"/>
      <w:marLeft w:val="0"/>
      <w:marRight w:val="0"/>
      <w:marTop w:val="0"/>
      <w:marBottom w:val="0"/>
      <w:divBdr>
        <w:top w:val="none" w:sz="0" w:space="0" w:color="auto"/>
        <w:left w:val="none" w:sz="0" w:space="0" w:color="auto"/>
        <w:bottom w:val="none" w:sz="0" w:space="0" w:color="auto"/>
        <w:right w:val="none" w:sz="0" w:space="0" w:color="auto"/>
      </w:divBdr>
    </w:div>
    <w:div w:id="1628856440">
      <w:bodyDiv w:val="1"/>
      <w:marLeft w:val="0"/>
      <w:marRight w:val="0"/>
      <w:marTop w:val="0"/>
      <w:marBottom w:val="0"/>
      <w:divBdr>
        <w:top w:val="none" w:sz="0" w:space="0" w:color="auto"/>
        <w:left w:val="none" w:sz="0" w:space="0" w:color="auto"/>
        <w:bottom w:val="none" w:sz="0" w:space="0" w:color="auto"/>
        <w:right w:val="none" w:sz="0" w:space="0" w:color="auto"/>
      </w:divBdr>
    </w:div>
    <w:div w:id="1640184521">
      <w:bodyDiv w:val="1"/>
      <w:marLeft w:val="0"/>
      <w:marRight w:val="0"/>
      <w:marTop w:val="0"/>
      <w:marBottom w:val="0"/>
      <w:divBdr>
        <w:top w:val="none" w:sz="0" w:space="0" w:color="auto"/>
        <w:left w:val="none" w:sz="0" w:space="0" w:color="auto"/>
        <w:bottom w:val="none" w:sz="0" w:space="0" w:color="auto"/>
        <w:right w:val="none" w:sz="0" w:space="0" w:color="auto"/>
      </w:divBdr>
    </w:div>
    <w:div w:id="1675259175">
      <w:bodyDiv w:val="1"/>
      <w:marLeft w:val="0"/>
      <w:marRight w:val="0"/>
      <w:marTop w:val="0"/>
      <w:marBottom w:val="0"/>
      <w:divBdr>
        <w:top w:val="none" w:sz="0" w:space="0" w:color="auto"/>
        <w:left w:val="none" w:sz="0" w:space="0" w:color="auto"/>
        <w:bottom w:val="none" w:sz="0" w:space="0" w:color="auto"/>
        <w:right w:val="none" w:sz="0" w:space="0" w:color="auto"/>
      </w:divBdr>
    </w:div>
    <w:div w:id="1675453657">
      <w:bodyDiv w:val="1"/>
      <w:marLeft w:val="0"/>
      <w:marRight w:val="0"/>
      <w:marTop w:val="0"/>
      <w:marBottom w:val="0"/>
      <w:divBdr>
        <w:top w:val="none" w:sz="0" w:space="0" w:color="auto"/>
        <w:left w:val="none" w:sz="0" w:space="0" w:color="auto"/>
        <w:bottom w:val="none" w:sz="0" w:space="0" w:color="auto"/>
        <w:right w:val="none" w:sz="0" w:space="0" w:color="auto"/>
      </w:divBdr>
    </w:div>
    <w:div w:id="1717704514">
      <w:bodyDiv w:val="1"/>
      <w:marLeft w:val="0"/>
      <w:marRight w:val="0"/>
      <w:marTop w:val="0"/>
      <w:marBottom w:val="0"/>
      <w:divBdr>
        <w:top w:val="none" w:sz="0" w:space="0" w:color="auto"/>
        <w:left w:val="none" w:sz="0" w:space="0" w:color="auto"/>
        <w:bottom w:val="none" w:sz="0" w:space="0" w:color="auto"/>
        <w:right w:val="none" w:sz="0" w:space="0" w:color="auto"/>
      </w:divBdr>
    </w:div>
    <w:div w:id="1730155189">
      <w:bodyDiv w:val="1"/>
      <w:marLeft w:val="0"/>
      <w:marRight w:val="0"/>
      <w:marTop w:val="0"/>
      <w:marBottom w:val="0"/>
      <w:divBdr>
        <w:top w:val="none" w:sz="0" w:space="0" w:color="auto"/>
        <w:left w:val="none" w:sz="0" w:space="0" w:color="auto"/>
        <w:bottom w:val="none" w:sz="0" w:space="0" w:color="auto"/>
        <w:right w:val="none" w:sz="0" w:space="0" w:color="auto"/>
      </w:divBdr>
    </w:div>
    <w:div w:id="1767991625">
      <w:bodyDiv w:val="1"/>
      <w:marLeft w:val="0"/>
      <w:marRight w:val="0"/>
      <w:marTop w:val="0"/>
      <w:marBottom w:val="0"/>
      <w:divBdr>
        <w:top w:val="none" w:sz="0" w:space="0" w:color="auto"/>
        <w:left w:val="none" w:sz="0" w:space="0" w:color="auto"/>
        <w:bottom w:val="none" w:sz="0" w:space="0" w:color="auto"/>
        <w:right w:val="none" w:sz="0" w:space="0" w:color="auto"/>
      </w:divBdr>
    </w:div>
    <w:div w:id="1771585125">
      <w:bodyDiv w:val="1"/>
      <w:marLeft w:val="0"/>
      <w:marRight w:val="0"/>
      <w:marTop w:val="0"/>
      <w:marBottom w:val="0"/>
      <w:divBdr>
        <w:top w:val="none" w:sz="0" w:space="0" w:color="auto"/>
        <w:left w:val="none" w:sz="0" w:space="0" w:color="auto"/>
        <w:bottom w:val="none" w:sz="0" w:space="0" w:color="auto"/>
        <w:right w:val="none" w:sz="0" w:space="0" w:color="auto"/>
      </w:divBdr>
    </w:div>
    <w:div w:id="1782916686">
      <w:bodyDiv w:val="1"/>
      <w:marLeft w:val="0"/>
      <w:marRight w:val="0"/>
      <w:marTop w:val="0"/>
      <w:marBottom w:val="0"/>
      <w:divBdr>
        <w:top w:val="none" w:sz="0" w:space="0" w:color="auto"/>
        <w:left w:val="none" w:sz="0" w:space="0" w:color="auto"/>
        <w:bottom w:val="none" w:sz="0" w:space="0" w:color="auto"/>
        <w:right w:val="none" w:sz="0" w:space="0" w:color="auto"/>
      </w:divBdr>
    </w:div>
    <w:div w:id="1798065208">
      <w:bodyDiv w:val="1"/>
      <w:marLeft w:val="0"/>
      <w:marRight w:val="0"/>
      <w:marTop w:val="0"/>
      <w:marBottom w:val="0"/>
      <w:divBdr>
        <w:top w:val="none" w:sz="0" w:space="0" w:color="auto"/>
        <w:left w:val="none" w:sz="0" w:space="0" w:color="auto"/>
        <w:bottom w:val="none" w:sz="0" w:space="0" w:color="auto"/>
        <w:right w:val="none" w:sz="0" w:space="0" w:color="auto"/>
      </w:divBdr>
    </w:div>
    <w:div w:id="1811290986">
      <w:bodyDiv w:val="1"/>
      <w:marLeft w:val="0"/>
      <w:marRight w:val="0"/>
      <w:marTop w:val="0"/>
      <w:marBottom w:val="0"/>
      <w:divBdr>
        <w:top w:val="none" w:sz="0" w:space="0" w:color="auto"/>
        <w:left w:val="none" w:sz="0" w:space="0" w:color="auto"/>
        <w:bottom w:val="none" w:sz="0" w:space="0" w:color="auto"/>
        <w:right w:val="none" w:sz="0" w:space="0" w:color="auto"/>
      </w:divBdr>
    </w:div>
    <w:div w:id="1820418883">
      <w:bodyDiv w:val="1"/>
      <w:marLeft w:val="0"/>
      <w:marRight w:val="0"/>
      <w:marTop w:val="0"/>
      <w:marBottom w:val="0"/>
      <w:divBdr>
        <w:top w:val="none" w:sz="0" w:space="0" w:color="auto"/>
        <w:left w:val="none" w:sz="0" w:space="0" w:color="auto"/>
        <w:bottom w:val="none" w:sz="0" w:space="0" w:color="auto"/>
        <w:right w:val="none" w:sz="0" w:space="0" w:color="auto"/>
      </w:divBdr>
    </w:div>
    <w:div w:id="1865821585">
      <w:bodyDiv w:val="1"/>
      <w:marLeft w:val="0"/>
      <w:marRight w:val="0"/>
      <w:marTop w:val="0"/>
      <w:marBottom w:val="0"/>
      <w:divBdr>
        <w:top w:val="none" w:sz="0" w:space="0" w:color="auto"/>
        <w:left w:val="none" w:sz="0" w:space="0" w:color="auto"/>
        <w:bottom w:val="none" w:sz="0" w:space="0" w:color="auto"/>
        <w:right w:val="none" w:sz="0" w:space="0" w:color="auto"/>
      </w:divBdr>
    </w:div>
    <w:div w:id="1872499457">
      <w:bodyDiv w:val="1"/>
      <w:marLeft w:val="0"/>
      <w:marRight w:val="0"/>
      <w:marTop w:val="0"/>
      <w:marBottom w:val="0"/>
      <w:divBdr>
        <w:top w:val="none" w:sz="0" w:space="0" w:color="auto"/>
        <w:left w:val="none" w:sz="0" w:space="0" w:color="auto"/>
        <w:bottom w:val="none" w:sz="0" w:space="0" w:color="auto"/>
        <w:right w:val="none" w:sz="0" w:space="0" w:color="auto"/>
      </w:divBdr>
    </w:div>
    <w:div w:id="1882015975">
      <w:bodyDiv w:val="1"/>
      <w:marLeft w:val="0"/>
      <w:marRight w:val="0"/>
      <w:marTop w:val="0"/>
      <w:marBottom w:val="0"/>
      <w:divBdr>
        <w:top w:val="none" w:sz="0" w:space="0" w:color="auto"/>
        <w:left w:val="none" w:sz="0" w:space="0" w:color="auto"/>
        <w:bottom w:val="none" w:sz="0" w:space="0" w:color="auto"/>
        <w:right w:val="none" w:sz="0" w:space="0" w:color="auto"/>
      </w:divBdr>
    </w:div>
    <w:div w:id="1914851907">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46378082">
      <w:bodyDiv w:val="1"/>
      <w:marLeft w:val="0"/>
      <w:marRight w:val="0"/>
      <w:marTop w:val="0"/>
      <w:marBottom w:val="0"/>
      <w:divBdr>
        <w:top w:val="none" w:sz="0" w:space="0" w:color="auto"/>
        <w:left w:val="none" w:sz="0" w:space="0" w:color="auto"/>
        <w:bottom w:val="none" w:sz="0" w:space="0" w:color="auto"/>
        <w:right w:val="none" w:sz="0" w:space="0" w:color="auto"/>
      </w:divBdr>
    </w:div>
    <w:div w:id="1983582376">
      <w:bodyDiv w:val="1"/>
      <w:marLeft w:val="0"/>
      <w:marRight w:val="0"/>
      <w:marTop w:val="0"/>
      <w:marBottom w:val="0"/>
      <w:divBdr>
        <w:top w:val="none" w:sz="0" w:space="0" w:color="auto"/>
        <w:left w:val="none" w:sz="0" w:space="0" w:color="auto"/>
        <w:bottom w:val="none" w:sz="0" w:space="0" w:color="auto"/>
        <w:right w:val="none" w:sz="0" w:space="0" w:color="auto"/>
      </w:divBdr>
    </w:div>
    <w:div w:id="1994136781">
      <w:bodyDiv w:val="1"/>
      <w:marLeft w:val="0"/>
      <w:marRight w:val="0"/>
      <w:marTop w:val="0"/>
      <w:marBottom w:val="0"/>
      <w:divBdr>
        <w:top w:val="none" w:sz="0" w:space="0" w:color="auto"/>
        <w:left w:val="none" w:sz="0" w:space="0" w:color="auto"/>
        <w:bottom w:val="none" w:sz="0" w:space="0" w:color="auto"/>
        <w:right w:val="none" w:sz="0" w:space="0" w:color="auto"/>
      </w:divBdr>
    </w:div>
    <w:div w:id="1994332599">
      <w:bodyDiv w:val="1"/>
      <w:marLeft w:val="0"/>
      <w:marRight w:val="0"/>
      <w:marTop w:val="0"/>
      <w:marBottom w:val="0"/>
      <w:divBdr>
        <w:top w:val="none" w:sz="0" w:space="0" w:color="auto"/>
        <w:left w:val="none" w:sz="0" w:space="0" w:color="auto"/>
        <w:bottom w:val="none" w:sz="0" w:space="0" w:color="auto"/>
        <w:right w:val="none" w:sz="0" w:space="0" w:color="auto"/>
      </w:divBdr>
    </w:div>
    <w:div w:id="2024428461">
      <w:bodyDiv w:val="1"/>
      <w:marLeft w:val="0"/>
      <w:marRight w:val="0"/>
      <w:marTop w:val="0"/>
      <w:marBottom w:val="0"/>
      <w:divBdr>
        <w:top w:val="none" w:sz="0" w:space="0" w:color="auto"/>
        <w:left w:val="none" w:sz="0" w:space="0" w:color="auto"/>
        <w:bottom w:val="none" w:sz="0" w:space="0" w:color="auto"/>
        <w:right w:val="none" w:sz="0" w:space="0" w:color="auto"/>
      </w:divBdr>
    </w:div>
    <w:div w:id="2061047484">
      <w:bodyDiv w:val="1"/>
      <w:marLeft w:val="0"/>
      <w:marRight w:val="0"/>
      <w:marTop w:val="0"/>
      <w:marBottom w:val="0"/>
      <w:divBdr>
        <w:top w:val="none" w:sz="0" w:space="0" w:color="auto"/>
        <w:left w:val="none" w:sz="0" w:space="0" w:color="auto"/>
        <w:bottom w:val="none" w:sz="0" w:space="0" w:color="auto"/>
        <w:right w:val="none" w:sz="0" w:space="0" w:color="auto"/>
      </w:divBdr>
    </w:div>
    <w:div w:id="2070306000">
      <w:bodyDiv w:val="1"/>
      <w:marLeft w:val="0"/>
      <w:marRight w:val="0"/>
      <w:marTop w:val="0"/>
      <w:marBottom w:val="0"/>
      <w:divBdr>
        <w:top w:val="none" w:sz="0" w:space="0" w:color="auto"/>
        <w:left w:val="none" w:sz="0" w:space="0" w:color="auto"/>
        <w:bottom w:val="none" w:sz="0" w:space="0" w:color="auto"/>
        <w:right w:val="none" w:sz="0" w:space="0" w:color="auto"/>
      </w:divBdr>
    </w:div>
    <w:div w:id="2081562059">
      <w:bodyDiv w:val="1"/>
      <w:marLeft w:val="0"/>
      <w:marRight w:val="0"/>
      <w:marTop w:val="0"/>
      <w:marBottom w:val="0"/>
      <w:divBdr>
        <w:top w:val="none" w:sz="0" w:space="0" w:color="auto"/>
        <w:left w:val="none" w:sz="0" w:space="0" w:color="auto"/>
        <w:bottom w:val="none" w:sz="0" w:space="0" w:color="auto"/>
        <w:right w:val="none" w:sz="0" w:space="0" w:color="auto"/>
      </w:divBdr>
    </w:div>
    <w:div w:id="2088502081">
      <w:bodyDiv w:val="1"/>
      <w:marLeft w:val="0"/>
      <w:marRight w:val="0"/>
      <w:marTop w:val="0"/>
      <w:marBottom w:val="0"/>
      <w:divBdr>
        <w:top w:val="none" w:sz="0" w:space="0" w:color="auto"/>
        <w:left w:val="none" w:sz="0" w:space="0" w:color="auto"/>
        <w:bottom w:val="none" w:sz="0" w:space="0" w:color="auto"/>
        <w:right w:val="none" w:sz="0" w:space="0" w:color="auto"/>
      </w:divBdr>
    </w:div>
    <w:div w:id="2101020177">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425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1E86-F41C-4715-B876-281F0122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13611</Words>
  <Characters>7000</Characters>
  <Application>Microsoft Office Word</Application>
  <DocSecurity>0</DocSecurity>
  <Lines>58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Fujiuchi</dc:creator>
  <cp:lastModifiedBy>Owner</cp:lastModifiedBy>
  <cp:revision>3</cp:revision>
  <cp:lastPrinted>2014-03-23T06:08:00Z</cp:lastPrinted>
  <dcterms:created xsi:type="dcterms:W3CDTF">2017-04-07T08:14:00Z</dcterms:created>
  <dcterms:modified xsi:type="dcterms:W3CDTF">2017-04-07T08:17:00Z</dcterms:modified>
</cp:coreProperties>
</file>